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39" w:line="219" w:lineRule="auto"/>
        <w:ind w:left="41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云南省省级创业载体评审认定办法(试行)</w:t>
      </w:r>
    </w:p>
    <w:bookmarkEnd w:id="0"/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before="104" w:line="222" w:lineRule="auto"/>
        <w:ind w:left="35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1"/>
          <w:sz w:val="32"/>
          <w:szCs w:val="32"/>
        </w:rPr>
        <w:t>第一章总则</w:t>
      </w:r>
    </w:p>
    <w:p>
      <w:pPr>
        <w:pStyle w:val="2"/>
        <w:spacing w:before="176" w:line="323" w:lineRule="auto"/>
        <w:ind w:right="30" w:firstLine="650"/>
        <w:jc w:val="both"/>
        <w:rPr>
          <w:sz w:val="32"/>
          <w:szCs w:val="32"/>
        </w:rPr>
      </w:pPr>
      <w:r>
        <w:rPr>
          <w:spacing w:val="-14"/>
          <w:sz w:val="32"/>
          <w:szCs w:val="32"/>
        </w:rPr>
        <w:t>第一条</w:t>
      </w:r>
      <w:r>
        <w:rPr>
          <w:spacing w:val="-63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 xml:space="preserve">根据《国务院关于做好当前和今后一个时期促进就业 </w:t>
      </w:r>
      <w:r>
        <w:rPr>
          <w:spacing w:val="-7"/>
          <w:sz w:val="32"/>
          <w:szCs w:val="32"/>
        </w:rPr>
        <w:t>工作的若干意见》(国发〔2018〕39号</w:t>
      </w:r>
      <w:r>
        <w:rPr>
          <w:spacing w:val="-8"/>
          <w:sz w:val="32"/>
          <w:szCs w:val="32"/>
        </w:rPr>
        <w:t>)和《云南省人民政府关于</w:t>
      </w:r>
      <w:r>
        <w:rPr>
          <w:sz w:val="32"/>
          <w:szCs w:val="32"/>
        </w:rPr>
        <w:t xml:space="preserve"> </w:t>
      </w:r>
      <w:r>
        <w:rPr>
          <w:spacing w:val="-13"/>
          <w:sz w:val="32"/>
          <w:szCs w:val="32"/>
        </w:rPr>
        <w:t>印发云南省“十四五”就业促进规划的通知》(云政发〔2022〕1</w:t>
      </w:r>
      <w:r>
        <w:rPr>
          <w:spacing w:val="-14"/>
          <w:sz w:val="32"/>
          <w:szCs w:val="32"/>
        </w:rPr>
        <w:t xml:space="preserve">7 </w:t>
      </w:r>
      <w:r>
        <w:rPr>
          <w:spacing w:val="-11"/>
          <w:sz w:val="32"/>
          <w:szCs w:val="32"/>
        </w:rPr>
        <w:t>号)等文件精神，充分调动社会各界力量，进一步优化创业环境，</w:t>
      </w:r>
      <w:r>
        <w:rPr>
          <w:spacing w:val="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提升创业服务水平，形成政府促进创业、社会支持创业、劳动者</w:t>
      </w:r>
      <w:r>
        <w:rPr>
          <w:spacing w:val="15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参与创业的浓厚氛围，鼓励支持城乡劳动者自主创业和返乡创业，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进一步规范省级创业载体评审认定及管理工作</w:t>
      </w:r>
      <w:r>
        <w:rPr>
          <w:spacing w:val="-14"/>
          <w:sz w:val="32"/>
          <w:szCs w:val="32"/>
        </w:rPr>
        <w:t>，制定本办法。</w:t>
      </w:r>
    </w:p>
    <w:p>
      <w:pPr>
        <w:pStyle w:val="2"/>
        <w:spacing w:before="161" w:line="323" w:lineRule="auto"/>
        <w:ind w:right="88" w:firstLine="650"/>
        <w:jc w:val="both"/>
        <w:rPr>
          <w:sz w:val="32"/>
          <w:szCs w:val="32"/>
        </w:rPr>
      </w:pPr>
      <w:r>
        <w:rPr>
          <w:spacing w:val="-12"/>
          <w:sz w:val="32"/>
          <w:szCs w:val="32"/>
        </w:rPr>
        <w:t>第二条</w:t>
      </w:r>
      <w:r>
        <w:rPr>
          <w:spacing w:val="-48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省级创业载体是指公共服务设施配套齐全，能够为各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类城乡劳动者创业提供生产经营场所或设施设备、创业相关专业</w:t>
      </w:r>
      <w:r>
        <w:rPr>
          <w:spacing w:val="9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服务，孵化创业实体、吸纳(带动)各类劳动者就业效果明显的</w:t>
      </w:r>
    </w:p>
    <w:p>
      <w:pPr>
        <w:pStyle w:val="2"/>
        <w:spacing w:before="1" w:line="221" w:lineRule="auto"/>
        <w:jc w:val="right"/>
        <w:rPr>
          <w:sz w:val="32"/>
          <w:szCs w:val="32"/>
        </w:rPr>
      </w:pPr>
      <w:r>
        <w:rPr>
          <w:spacing w:val="2"/>
          <w:sz w:val="32"/>
          <w:szCs w:val="32"/>
        </w:rPr>
        <w:t>各类创业(孵化)园区(基地),创业小镇、街区、社区、村落等。</w:t>
      </w:r>
    </w:p>
    <w:p>
      <w:pPr>
        <w:pStyle w:val="2"/>
        <w:spacing w:before="174" w:line="330" w:lineRule="auto"/>
        <w:ind w:right="86" w:firstLine="650"/>
        <w:jc w:val="both"/>
        <w:rPr>
          <w:sz w:val="32"/>
          <w:szCs w:val="32"/>
        </w:rPr>
      </w:pPr>
      <w:r>
        <w:rPr>
          <w:spacing w:val="-11"/>
          <w:sz w:val="32"/>
          <w:szCs w:val="32"/>
        </w:rPr>
        <w:t>第三条</w:t>
      </w:r>
      <w:r>
        <w:rPr>
          <w:spacing w:val="-71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省级创业载体的评审认定工作坚持政府主导、社会参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与，就业优先、因地制宜，逐级申报、择优认定</w:t>
      </w:r>
      <w:r>
        <w:rPr>
          <w:spacing w:val="-9"/>
          <w:sz w:val="32"/>
          <w:szCs w:val="32"/>
        </w:rPr>
        <w:t>，公开透明、公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平公正的原则。</w:t>
      </w:r>
    </w:p>
    <w:p>
      <w:pPr>
        <w:pStyle w:val="2"/>
        <w:spacing w:before="148" w:line="329" w:lineRule="auto"/>
        <w:ind w:right="55" w:firstLine="650"/>
        <w:jc w:val="both"/>
        <w:rPr>
          <w:sz w:val="32"/>
          <w:szCs w:val="32"/>
        </w:rPr>
      </w:pPr>
      <w:r>
        <w:rPr>
          <w:spacing w:val="2"/>
          <w:sz w:val="32"/>
          <w:szCs w:val="32"/>
        </w:rPr>
        <w:t>第四条</w:t>
      </w:r>
      <w:r>
        <w:rPr>
          <w:spacing w:val="-54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省级创业载体的评审认定工作由省人力资源</w:t>
      </w:r>
      <w:r>
        <w:rPr>
          <w:spacing w:val="1"/>
          <w:sz w:val="32"/>
          <w:szCs w:val="32"/>
        </w:rPr>
        <w:t>社会保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障厅负责组织实施。各地人力资源和社会保障</w:t>
      </w:r>
      <w:r>
        <w:rPr>
          <w:spacing w:val="-8"/>
          <w:sz w:val="32"/>
          <w:szCs w:val="32"/>
        </w:rPr>
        <w:t>局负责属地范围内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14"/>
          <w:sz w:val="32"/>
          <w:szCs w:val="32"/>
        </w:rPr>
        <w:t>创业载体的认定申报和管理工作。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222" w:lineRule="auto"/>
        <w:ind w:left="32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4"/>
          <w:sz w:val="32"/>
          <w:szCs w:val="32"/>
        </w:rPr>
        <w:t>第二章参评范围</w:t>
      </w:r>
    </w:p>
    <w:p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footerReference r:id="rId5" w:type="default"/>
          <w:pgSz w:w="11900" w:h="16820"/>
          <w:pgMar w:top="1429" w:right="1419" w:bottom="1554" w:left="1619" w:header="0" w:footer="1237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34"/>
        <w:rPr>
          <w:sz w:val="31"/>
          <w:szCs w:val="31"/>
        </w:rPr>
      </w:pPr>
      <w:r>
        <w:rPr>
          <w:b/>
          <w:bCs/>
          <w:spacing w:val="-5"/>
          <w:sz w:val="31"/>
          <w:szCs w:val="31"/>
        </w:rPr>
        <w:t>第五条</w:t>
      </w:r>
      <w:r>
        <w:rPr>
          <w:spacing w:val="-31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申报类别</w:t>
      </w:r>
    </w:p>
    <w:p>
      <w:pPr>
        <w:pStyle w:val="2"/>
        <w:spacing w:before="204" w:line="327" w:lineRule="auto"/>
        <w:ind w:right="50" w:firstLine="730"/>
        <w:rPr>
          <w:sz w:val="31"/>
          <w:szCs w:val="31"/>
        </w:rPr>
      </w:pPr>
      <w:r>
        <w:rPr>
          <w:spacing w:val="-2"/>
          <w:sz w:val="31"/>
          <w:szCs w:val="31"/>
        </w:rPr>
        <w:t>省级创业载体申报类别主要包括：创业小镇、创业街区、创</w:t>
      </w:r>
      <w:r>
        <w:rPr>
          <w:sz w:val="31"/>
          <w:szCs w:val="31"/>
        </w:rPr>
        <w:t xml:space="preserve"> </w:t>
      </w:r>
      <w:r>
        <w:rPr>
          <w:spacing w:val="-8"/>
          <w:sz w:val="31"/>
          <w:szCs w:val="31"/>
        </w:rPr>
        <w:t>业社区、创业村落、创业孵化园。鼓励通过盘活闲置厂</w:t>
      </w:r>
      <w:r>
        <w:rPr>
          <w:spacing w:val="-9"/>
          <w:sz w:val="31"/>
          <w:szCs w:val="31"/>
        </w:rPr>
        <w:t>房和楼宇、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拆后土地利用、新建园区等方式，建设各类创业载体；鼓</w:t>
      </w:r>
      <w:r>
        <w:rPr>
          <w:spacing w:val="-3"/>
          <w:sz w:val="31"/>
          <w:szCs w:val="31"/>
        </w:rPr>
        <w:t xml:space="preserve">励通过 </w:t>
      </w:r>
      <w:r>
        <w:rPr>
          <w:spacing w:val="-2"/>
          <w:sz w:val="31"/>
          <w:szCs w:val="31"/>
        </w:rPr>
        <w:t>现有的产业集聚区、商务中心区、特色商业街区、农业产</w:t>
      </w:r>
      <w:r>
        <w:rPr>
          <w:spacing w:val="-3"/>
          <w:sz w:val="31"/>
          <w:szCs w:val="31"/>
        </w:rPr>
        <w:t xml:space="preserve">业化集 </w:t>
      </w:r>
      <w:r>
        <w:rPr>
          <w:spacing w:val="-2"/>
          <w:sz w:val="31"/>
          <w:szCs w:val="31"/>
        </w:rPr>
        <w:t>群等，申报高原特色农业类、文旅康养类、城区改造类、绿美乡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村类等特色创业小镇、街区、社区、村落。</w:t>
      </w:r>
    </w:p>
    <w:p>
      <w:pPr>
        <w:pStyle w:val="2"/>
        <w:spacing w:before="225" w:line="222" w:lineRule="auto"/>
        <w:ind w:left="674"/>
        <w:rPr>
          <w:sz w:val="31"/>
          <w:szCs w:val="31"/>
        </w:rPr>
      </w:pPr>
      <w:r>
        <w:rPr>
          <w:b/>
          <w:bCs/>
          <w:spacing w:val="15"/>
          <w:sz w:val="31"/>
          <w:szCs w:val="31"/>
        </w:rPr>
        <w:t>第六条</w:t>
      </w:r>
      <w:r>
        <w:rPr>
          <w:spacing w:val="15"/>
          <w:sz w:val="31"/>
          <w:szCs w:val="31"/>
        </w:rPr>
        <w:t>申报范围</w:t>
      </w:r>
    </w:p>
    <w:p>
      <w:pPr>
        <w:pStyle w:val="2"/>
        <w:spacing w:before="178" w:line="328" w:lineRule="auto"/>
        <w:ind w:firstLine="680"/>
        <w:rPr>
          <w:sz w:val="31"/>
          <w:szCs w:val="31"/>
        </w:rPr>
      </w:pPr>
      <w:r>
        <w:rPr>
          <w:spacing w:val="2"/>
          <w:sz w:val="31"/>
          <w:szCs w:val="31"/>
        </w:rPr>
        <w:t>全省各县(市、区)均可申报创业小镇、街区、社区、村落，</w:t>
      </w:r>
      <w:r>
        <w:rPr>
          <w:spacing w:val="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已被认定为创业小镇、街区、社区、村落和2</w:t>
      </w:r>
      <w:r>
        <w:rPr>
          <w:spacing w:val="-4"/>
          <w:sz w:val="31"/>
          <w:szCs w:val="31"/>
        </w:rPr>
        <w:t>024年以前认定的省</w:t>
      </w:r>
      <w:r>
        <w:rPr>
          <w:sz w:val="31"/>
          <w:szCs w:val="31"/>
        </w:rPr>
        <w:t xml:space="preserve">  级创业孵化载体(含省级创业园、众创空间、校园创业平台、省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级社会投资机构创业孵化示范基地),可申报省级创业孵化园</w:t>
      </w:r>
    </w:p>
    <w:p>
      <w:pPr>
        <w:pStyle w:val="2"/>
        <w:spacing w:before="178" w:line="326" w:lineRule="auto"/>
        <w:ind w:right="136" w:firstLine="170"/>
        <w:rPr>
          <w:sz w:val="31"/>
          <w:szCs w:val="31"/>
        </w:rPr>
      </w:pPr>
      <w:r>
        <w:rPr>
          <w:spacing w:val="-6"/>
          <w:sz w:val="31"/>
          <w:szCs w:val="31"/>
        </w:rPr>
        <w:t>(2018-2023年期间，已被认定为省级创业园区升级计划的，不得</w:t>
      </w:r>
      <w:r>
        <w:rPr>
          <w:spacing w:val="1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重复申报)。省人力资源社会保障厅将适时从省级创业孵化园中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择优推荐申报全国创业孵化示范基地。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102" w:line="569" w:lineRule="exact"/>
        <w:ind w:left="32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position w:val="19"/>
          <w:sz w:val="31"/>
          <w:szCs w:val="31"/>
        </w:rPr>
        <w:t>第三章评估指标</w:t>
      </w:r>
    </w:p>
    <w:p>
      <w:pPr>
        <w:pStyle w:val="2"/>
        <w:spacing w:line="220" w:lineRule="auto"/>
        <w:ind w:left="634"/>
        <w:rPr>
          <w:sz w:val="31"/>
          <w:szCs w:val="31"/>
        </w:rPr>
      </w:pPr>
      <w:r>
        <w:rPr>
          <w:b/>
          <w:bCs/>
          <w:spacing w:val="3"/>
          <w:sz w:val="31"/>
          <w:szCs w:val="31"/>
        </w:rPr>
        <w:t>第七条</w:t>
      </w:r>
      <w:r>
        <w:rPr>
          <w:spacing w:val="-8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定性指标</w:t>
      </w:r>
    </w:p>
    <w:p>
      <w:pPr>
        <w:pStyle w:val="2"/>
        <w:spacing w:before="202" w:line="334" w:lineRule="auto"/>
        <w:ind w:right="229" w:firstLine="73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(一)发展方向明确</w:t>
      </w:r>
      <w:r>
        <w:rPr>
          <w:spacing w:val="2"/>
          <w:sz w:val="31"/>
          <w:szCs w:val="31"/>
        </w:rPr>
        <w:t>。载体应围绕区域内优势特色产业加强</w:t>
      </w:r>
      <w:r>
        <w:rPr>
          <w:spacing w:val="16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资源供给，聚焦主导产业，发展方向清晰，建设主题鲜明。主导</w:t>
      </w:r>
      <w:r>
        <w:rPr>
          <w:spacing w:val="11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产业或创业实体活跃，规模较大、布局集中，扶持政策优，项目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入驻多，营商环境好，创业氛围浓。</w:t>
      </w:r>
    </w:p>
    <w:p>
      <w:pPr>
        <w:spacing w:line="222" w:lineRule="auto"/>
        <w:rPr>
          <w:sz w:val="31"/>
          <w:szCs w:val="31"/>
        </w:rPr>
        <w:sectPr>
          <w:footerReference r:id="rId6" w:type="default"/>
          <w:pgSz w:w="11900" w:h="16820"/>
          <w:pgMar w:top="1429" w:right="1484" w:bottom="1487" w:left="1609" w:header="0" w:footer="118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left="50" w:right="163" w:firstLine="754"/>
        <w:jc w:val="both"/>
        <w:rPr>
          <w:sz w:val="31"/>
          <w:szCs w:val="31"/>
        </w:rPr>
      </w:pP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(二)载体特色突出。</w:t>
      </w:r>
      <w:r>
        <w:rPr>
          <w:spacing w:val="2"/>
          <w:sz w:val="31"/>
          <w:szCs w:val="31"/>
        </w:rPr>
        <w:t>依托当地特色产品丰富、民族文化多</w:t>
      </w:r>
      <w:r>
        <w:rPr>
          <w:spacing w:val="8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元、风景秀美、气候宜人等优势，紧密结合与地方发展融合、与</w:t>
      </w:r>
      <w:r>
        <w:rPr>
          <w:spacing w:val="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中心工作吻合、与资源禀赋契合的重大项目、重点产业等开展创</w:t>
      </w:r>
      <w:r>
        <w:rPr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业活动，打造“高原特色农业+创业”、“文旅康养+创业”、“城</w:t>
      </w:r>
    </w:p>
    <w:p>
      <w:pPr>
        <w:pStyle w:val="2"/>
        <w:spacing w:before="1" w:line="221" w:lineRule="auto"/>
        <w:ind w:left="50"/>
        <w:rPr>
          <w:sz w:val="31"/>
          <w:szCs w:val="31"/>
        </w:rPr>
      </w:pPr>
      <w:r>
        <w:rPr>
          <w:spacing w:val="-5"/>
          <w:sz w:val="31"/>
          <w:szCs w:val="31"/>
        </w:rPr>
        <w:t>区改造+创业”、“绿美乡村+创业”等模式的省级创业载体。</w:t>
      </w:r>
    </w:p>
    <w:p>
      <w:pPr>
        <w:pStyle w:val="2"/>
        <w:spacing w:before="184" w:line="334" w:lineRule="auto"/>
        <w:ind w:left="50" w:right="26" w:firstLine="74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(三)配套设施完善。</w:t>
      </w:r>
      <w:r>
        <w:rPr>
          <w:spacing w:val="-1"/>
          <w:sz w:val="31"/>
          <w:szCs w:val="31"/>
        </w:rPr>
        <w:t>有稳定的经营场地，内部水、电、路、</w:t>
      </w:r>
      <w:r>
        <w:rPr>
          <w:spacing w:val="1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网等基础配套齐全，能够为进入载体创业的各类创业主</w:t>
      </w:r>
      <w:r>
        <w:rPr>
          <w:spacing w:val="-7"/>
          <w:sz w:val="31"/>
          <w:szCs w:val="31"/>
        </w:rPr>
        <w:t>体提供会  议室、洽谈室、项目路演等配套办公场地及必备的办公设</w:t>
      </w:r>
      <w:r>
        <w:rPr>
          <w:spacing w:val="-8"/>
          <w:sz w:val="31"/>
          <w:szCs w:val="31"/>
        </w:rPr>
        <w:t>施设备。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内部或周边餐饮、住宿、休娱、交通配套网络较为健全，能为入</w:t>
      </w:r>
    </w:p>
    <w:p>
      <w:pPr>
        <w:pStyle w:val="2"/>
        <w:spacing w:before="1" w:line="221" w:lineRule="auto"/>
        <w:ind w:left="50"/>
        <w:rPr>
          <w:sz w:val="31"/>
          <w:szCs w:val="31"/>
        </w:rPr>
      </w:pPr>
      <w:r>
        <w:rPr>
          <w:spacing w:val="-5"/>
          <w:sz w:val="31"/>
          <w:szCs w:val="31"/>
        </w:rPr>
        <w:t>驻创业团队提供较为完善的生活服务。</w:t>
      </w:r>
    </w:p>
    <w:p>
      <w:pPr>
        <w:pStyle w:val="2"/>
        <w:spacing w:before="165" w:line="334" w:lineRule="auto"/>
        <w:ind w:left="50" w:right="36" w:firstLine="749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-2"/>
          <w:sz w:val="31"/>
          <w:szCs w:val="31"/>
        </w:rPr>
        <w:t>(四)管理制度健全。</w:t>
      </w:r>
      <w:r>
        <w:rPr>
          <w:spacing w:val="-2"/>
          <w:sz w:val="31"/>
          <w:szCs w:val="31"/>
        </w:rPr>
        <w:t>建立较为健全的载体管理和运营制度，</w:t>
      </w:r>
      <w:r>
        <w:rPr>
          <w:spacing w:val="1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制定操作性强的入驻、退出办法，严格实施</w:t>
      </w:r>
      <w:r>
        <w:rPr>
          <w:spacing w:val="-4"/>
          <w:sz w:val="31"/>
          <w:szCs w:val="31"/>
        </w:rPr>
        <w:t>财务、绩效、资金等</w:t>
      </w:r>
      <w:r>
        <w:rPr>
          <w:sz w:val="31"/>
          <w:szCs w:val="31"/>
        </w:rPr>
        <w:t xml:space="preserve">  </w:t>
      </w:r>
      <w:r>
        <w:rPr>
          <w:spacing w:val="-5"/>
          <w:sz w:val="31"/>
          <w:szCs w:val="31"/>
        </w:rPr>
        <w:t>日常管理。设立创业实体信息库，实行动态化、清单式管理。须</w:t>
      </w:r>
      <w:r>
        <w:rPr>
          <w:spacing w:val="5"/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组建相应管理运营团队，团队成员须有必备的</w:t>
      </w:r>
      <w:r>
        <w:rPr>
          <w:spacing w:val="-5"/>
          <w:sz w:val="31"/>
          <w:szCs w:val="31"/>
        </w:rPr>
        <w:t>知识结构、专业能</w:t>
      </w:r>
    </w:p>
    <w:p>
      <w:pPr>
        <w:pStyle w:val="2"/>
        <w:spacing w:line="222" w:lineRule="auto"/>
        <w:ind w:left="50"/>
        <w:rPr>
          <w:sz w:val="31"/>
          <w:szCs w:val="31"/>
        </w:rPr>
      </w:pPr>
      <w:r>
        <w:rPr>
          <w:spacing w:val="-9"/>
          <w:sz w:val="31"/>
          <w:szCs w:val="31"/>
        </w:rPr>
        <w:t>力和服务意识。</w:t>
      </w:r>
    </w:p>
    <w:p>
      <w:pPr>
        <w:pStyle w:val="2"/>
        <w:spacing w:before="200" w:line="334" w:lineRule="auto"/>
        <w:ind w:left="50" w:firstLine="749"/>
        <w:jc w:val="both"/>
        <w:rPr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(五)服务功能完备。</w:t>
      </w:r>
      <w:r>
        <w:rPr>
          <w:sz w:val="31"/>
          <w:szCs w:val="31"/>
        </w:rPr>
        <w:t xml:space="preserve">能为创业者提供信息发布、业务咨询、 </w:t>
      </w:r>
      <w:r>
        <w:rPr>
          <w:spacing w:val="-3"/>
          <w:sz w:val="31"/>
          <w:szCs w:val="31"/>
        </w:rPr>
        <w:t>创业培训、创业指导、创业孵化、创业融资、专项活动等公共创</w:t>
      </w:r>
      <w:r>
        <w:rPr>
          <w:sz w:val="31"/>
          <w:szCs w:val="31"/>
        </w:rPr>
        <w:t xml:space="preserve">  </w:t>
      </w:r>
      <w:r>
        <w:rPr>
          <w:spacing w:val="-4"/>
          <w:sz w:val="31"/>
          <w:szCs w:val="31"/>
        </w:rPr>
        <w:t>业服务。创业服务活动丰富，组建较为成熟稳定的创业指导专家</w:t>
      </w:r>
      <w:r>
        <w:rPr>
          <w:spacing w:val="6"/>
          <w:sz w:val="31"/>
          <w:szCs w:val="31"/>
        </w:rPr>
        <w:t xml:space="preserve">  </w:t>
      </w:r>
      <w:r>
        <w:rPr>
          <w:spacing w:val="2"/>
          <w:sz w:val="31"/>
          <w:szCs w:val="31"/>
        </w:rPr>
        <w:t>团队，每年举办不少于4场创业沙龙、创业讲堂、创业实训、项</w:t>
      </w:r>
      <w:r>
        <w:rPr>
          <w:sz w:val="31"/>
          <w:szCs w:val="31"/>
        </w:rPr>
        <w:t xml:space="preserve">  </w:t>
      </w:r>
      <w:r>
        <w:rPr>
          <w:spacing w:val="-8"/>
          <w:sz w:val="31"/>
          <w:szCs w:val="31"/>
        </w:rPr>
        <w:t>目路演等活动。单独或签约合作设立有创业种子资金或投资基金，</w:t>
      </w:r>
    </w:p>
    <w:p>
      <w:pPr>
        <w:pStyle w:val="2"/>
        <w:spacing w:before="1" w:line="220" w:lineRule="auto"/>
        <w:ind w:left="50"/>
        <w:rPr>
          <w:sz w:val="31"/>
          <w:szCs w:val="31"/>
        </w:rPr>
      </w:pPr>
      <w:r>
        <w:rPr>
          <w:spacing w:val="-5"/>
          <w:sz w:val="31"/>
          <w:szCs w:val="31"/>
        </w:rPr>
        <w:t>能为入驻创业团队提供一定资金保障。</w:t>
      </w:r>
    </w:p>
    <w:p>
      <w:pPr>
        <w:pStyle w:val="2"/>
        <w:spacing w:before="190" w:line="222" w:lineRule="auto"/>
        <w:ind w:left="650"/>
        <w:rPr>
          <w:sz w:val="31"/>
          <w:szCs w:val="31"/>
        </w:rPr>
      </w:pPr>
      <w:r>
        <w:rPr>
          <w:spacing w:val="-2"/>
          <w:sz w:val="31"/>
          <w:szCs w:val="31"/>
        </w:rPr>
        <w:t>创业小镇、街区能提供代办工商注册、代理财</w:t>
      </w:r>
      <w:r>
        <w:rPr>
          <w:spacing w:val="-3"/>
          <w:sz w:val="31"/>
          <w:szCs w:val="31"/>
        </w:rPr>
        <w:t>务记账、代缴</w:t>
      </w:r>
    </w:p>
    <w:p>
      <w:pPr>
        <w:spacing w:line="222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428" w:bottom="1537" w:left="1609" w:header="0" w:footer="123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right="202"/>
        <w:jc w:val="both"/>
        <w:rPr>
          <w:sz w:val="31"/>
          <w:szCs w:val="31"/>
        </w:rPr>
      </w:pPr>
      <w:r>
        <w:rPr>
          <w:spacing w:val="-6"/>
          <w:sz w:val="31"/>
          <w:szCs w:val="31"/>
        </w:rPr>
        <w:t>税收社保、申请知识产权等延伸服务。创业社区应建立创业人员</w:t>
      </w:r>
      <w:r>
        <w:rPr>
          <w:spacing w:val="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信息库、创业项目库等。创业村落应建立健全在外经商务工能人</w:t>
      </w:r>
      <w:r>
        <w:rPr>
          <w:spacing w:val="15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信息库、返乡入乡创业人员信息库、创业项</w:t>
      </w:r>
      <w:r>
        <w:rPr>
          <w:spacing w:val="-6"/>
          <w:sz w:val="31"/>
          <w:szCs w:val="31"/>
        </w:rPr>
        <w:t>目库，建立联农带农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利益联结机制，创业富民成效明显等。</w:t>
      </w:r>
    </w:p>
    <w:p>
      <w:pPr>
        <w:pStyle w:val="2"/>
        <w:spacing w:before="185" w:line="328" w:lineRule="auto"/>
        <w:ind w:firstLine="590"/>
        <w:rPr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>(六)示范成效明显</w:t>
      </w:r>
      <w:r>
        <w:rPr>
          <w:spacing w:val="2"/>
          <w:sz w:val="31"/>
          <w:szCs w:val="31"/>
        </w:rPr>
        <w:t>。公共创业服务质量和满意度较高，创</w:t>
      </w:r>
      <w:r>
        <w:rPr>
          <w:spacing w:val="3"/>
          <w:sz w:val="31"/>
          <w:szCs w:val="31"/>
        </w:rPr>
        <w:t xml:space="preserve">   </w:t>
      </w:r>
      <w:r>
        <w:rPr>
          <w:spacing w:val="2"/>
          <w:sz w:val="31"/>
          <w:szCs w:val="31"/>
        </w:rPr>
        <w:t>业带动就业成效明显，创业实体存活率高(正常经营一</w:t>
      </w:r>
      <w:r>
        <w:rPr>
          <w:spacing w:val="1"/>
          <w:sz w:val="31"/>
          <w:szCs w:val="31"/>
        </w:rPr>
        <w:t>年以上)、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持续增长，创业项目成果丰富，创业典型示范效果突出，形成有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特色、可复制、可推广的经验做法。</w:t>
      </w:r>
    </w:p>
    <w:p>
      <w:pPr>
        <w:pStyle w:val="2"/>
        <w:spacing w:before="204" w:line="552" w:lineRule="exact"/>
        <w:ind w:left="594"/>
        <w:rPr>
          <w:sz w:val="31"/>
          <w:szCs w:val="31"/>
        </w:rPr>
      </w:pPr>
      <w:r>
        <w:rPr>
          <w:b/>
          <w:bCs/>
          <w:spacing w:val="1"/>
          <w:position w:val="17"/>
          <w:sz w:val="31"/>
          <w:szCs w:val="31"/>
        </w:rPr>
        <w:t>第八条</w:t>
      </w:r>
      <w:r>
        <w:rPr>
          <w:spacing w:val="-64"/>
          <w:position w:val="17"/>
          <w:sz w:val="31"/>
          <w:szCs w:val="31"/>
        </w:rPr>
        <w:t xml:space="preserve"> </w:t>
      </w:r>
      <w:r>
        <w:rPr>
          <w:spacing w:val="1"/>
          <w:position w:val="17"/>
          <w:sz w:val="31"/>
          <w:szCs w:val="31"/>
        </w:rPr>
        <w:t>定量指标(指标数据截至申报当月，相关</w:t>
      </w:r>
      <w:r>
        <w:rPr>
          <w:position w:val="17"/>
          <w:sz w:val="31"/>
          <w:szCs w:val="31"/>
        </w:rPr>
        <w:t>指标解释说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18"/>
          <w:sz w:val="31"/>
          <w:szCs w:val="31"/>
        </w:rPr>
        <w:t>明详见附件7)</w:t>
      </w:r>
    </w:p>
    <w:p>
      <w:pPr>
        <w:pStyle w:val="2"/>
        <w:spacing w:before="200" w:line="333" w:lineRule="auto"/>
        <w:ind w:firstLine="590"/>
        <w:rPr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(一)创业小镇</w:t>
      </w:r>
      <w:r>
        <w:rPr>
          <w:spacing w:val="14"/>
          <w:sz w:val="31"/>
          <w:szCs w:val="31"/>
        </w:rPr>
        <w:t>。创业小镇以镇(街道、乡)为</w:t>
      </w:r>
      <w:r>
        <w:rPr>
          <w:spacing w:val="13"/>
          <w:sz w:val="31"/>
          <w:szCs w:val="31"/>
        </w:rPr>
        <w:t>基本实施单</w:t>
      </w:r>
      <w:r>
        <w:rPr>
          <w:sz w:val="31"/>
          <w:szCs w:val="31"/>
        </w:rPr>
        <w:t xml:space="preserve">   </w:t>
      </w:r>
      <w:r>
        <w:rPr>
          <w:spacing w:val="18"/>
          <w:sz w:val="31"/>
          <w:szCs w:val="31"/>
        </w:rPr>
        <w:t>位，可以镇(街道、乡)或委托运营单位(</w:t>
      </w:r>
      <w:r>
        <w:rPr>
          <w:spacing w:val="17"/>
          <w:sz w:val="31"/>
          <w:szCs w:val="31"/>
        </w:rPr>
        <w:t>企业或社会组织)为</w:t>
      </w:r>
      <w:r>
        <w:rPr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申报主体，在行政区域管辖范围内创业氛围浓厚、创业主体活跃、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创业特色突出、创业带动就业成效明显。</w:t>
      </w:r>
    </w:p>
    <w:p>
      <w:pPr>
        <w:pStyle w:val="2"/>
        <w:spacing w:before="184" w:line="559" w:lineRule="exact"/>
        <w:ind w:left="590"/>
        <w:rPr>
          <w:sz w:val="31"/>
          <w:szCs w:val="31"/>
        </w:rPr>
      </w:pPr>
      <w:r>
        <w:rPr>
          <w:spacing w:val="1"/>
          <w:position w:val="18"/>
          <w:sz w:val="31"/>
          <w:szCs w:val="31"/>
        </w:rPr>
        <w:t>1.区域内创业实体不低于100户，且创业实体注册或经营地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相对集中。</w:t>
      </w:r>
    </w:p>
    <w:p>
      <w:pPr>
        <w:pStyle w:val="2"/>
        <w:spacing w:before="200" w:line="222" w:lineRule="auto"/>
        <w:ind w:left="590"/>
        <w:rPr>
          <w:sz w:val="31"/>
          <w:szCs w:val="31"/>
        </w:rPr>
      </w:pPr>
      <w:r>
        <w:rPr>
          <w:spacing w:val="-1"/>
          <w:sz w:val="31"/>
          <w:szCs w:val="31"/>
        </w:rPr>
        <w:t>2.创业实体年增长率不低于10%。</w:t>
      </w:r>
    </w:p>
    <w:p>
      <w:pPr>
        <w:pStyle w:val="2"/>
        <w:spacing w:before="187" w:line="222" w:lineRule="auto"/>
        <w:ind w:left="590"/>
        <w:rPr>
          <w:sz w:val="31"/>
          <w:szCs w:val="31"/>
        </w:rPr>
      </w:pPr>
      <w:r>
        <w:rPr>
          <w:sz w:val="31"/>
          <w:szCs w:val="31"/>
        </w:rPr>
        <w:t>3.区域内创业实体创业成功率不低于70%。</w:t>
      </w:r>
    </w:p>
    <w:p>
      <w:pPr>
        <w:pStyle w:val="2"/>
        <w:spacing w:before="187" w:line="222" w:lineRule="auto"/>
        <w:ind w:left="590"/>
        <w:rPr>
          <w:sz w:val="31"/>
          <w:szCs w:val="31"/>
        </w:rPr>
      </w:pPr>
      <w:r>
        <w:rPr>
          <w:spacing w:val="-1"/>
          <w:sz w:val="31"/>
          <w:szCs w:val="31"/>
        </w:rPr>
        <w:t>4.主导特色产业经营主体占小镇经营主体的25%以上。</w:t>
      </w:r>
    </w:p>
    <w:p>
      <w:pPr>
        <w:pStyle w:val="2"/>
        <w:spacing w:before="184" w:line="220" w:lineRule="auto"/>
        <w:ind w:left="590"/>
        <w:rPr>
          <w:sz w:val="31"/>
          <w:szCs w:val="31"/>
        </w:rPr>
      </w:pPr>
      <w:r>
        <w:rPr>
          <w:spacing w:val="17"/>
          <w:sz w:val="31"/>
          <w:szCs w:val="31"/>
        </w:rPr>
        <w:t>5.带动就业不低于1:5人。</w:t>
      </w:r>
    </w:p>
    <w:p>
      <w:pPr>
        <w:pStyle w:val="2"/>
        <w:spacing w:before="190" w:line="565" w:lineRule="exact"/>
        <w:ind w:left="590"/>
        <w:rPr>
          <w:sz w:val="31"/>
          <w:szCs w:val="31"/>
        </w:rPr>
      </w:pPr>
      <w:r>
        <w:rPr>
          <w:spacing w:val="-3"/>
          <w:position w:val="18"/>
          <w:sz w:val="31"/>
          <w:szCs w:val="31"/>
        </w:rPr>
        <w:t>6.单独或签约合作设立有创业种子资金或投资基金，额度不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低于200万元。</w:t>
      </w:r>
    </w:p>
    <w:p>
      <w:pPr>
        <w:spacing w:line="223" w:lineRule="auto"/>
        <w:rPr>
          <w:sz w:val="31"/>
          <w:szCs w:val="31"/>
        </w:rPr>
        <w:sectPr>
          <w:footerReference r:id="rId8" w:type="default"/>
          <w:pgSz w:w="11900" w:h="16820"/>
          <w:pgMar w:top="1429" w:right="1545" w:bottom="1475" w:left="1619" w:header="0" w:footer="1169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4" w:line="578" w:lineRule="exact"/>
        <w:ind w:left="640"/>
        <w:rPr>
          <w:sz w:val="32"/>
          <w:szCs w:val="32"/>
        </w:rPr>
      </w:pPr>
      <w:r>
        <w:rPr>
          <w:spacing w:val="-7"/>
          <w:position w:val="18"/>
          <w:sz w:val="32"/>
          <w:szCs w:val="32"/>
        </w:rPr>
        <w:t>7.组建不少于5人的运营团队，团队成员须有必备的知识结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构、专业能力和服务意识。</w:t>
      </w:r>
    </w:p>
    <w:p>
      <w:pPr>
        <w:pStyle w:val="2"/>
        <w:spacing w:before="177" w:line="560" w:lineRule="exact"/>
        <w:ind w:right="49"/>
        <w:jc w:val="right"/>
        <w:rPr>
          <w:sz w:val="32"/>
          <w:szCs w:val="32"/>
        </w:rPr>
      </w:pPr>
      <w:r>
        <w:rPr>
          <w:rFonts w:ascii="宋体" w:hAnsi="宋体" w:eastAsia="宋体" w:cs="宋体"/>
          <w:spacing w:val="-10"/>
          <w:position w:val="17"/>
          <w:sz w:val="32"/>
          <w:szCs w:val="32"/>
        </w:rPr>
        <w:t>8.</w:t>
      </w:r>
      <w:r>
        <w:rPr>
          <w:spacing w:val="-10"/>
          <w:position w:val="17"/>
          <w:sz w:val="32"/>
          <w:szCs w:val="32"/>
        </w:rPr>
        <w:t>组建不少于30人的创业指导专家团队，每年开展创业指导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2"/>
          <w:sz w:val="32"/>
          <w:szCs w:val="32"/>
        </w:rPr>
        <w:t>服务活动不少于4次。</w:t>
      </w:r>
    </w:p>
    <w:p>
      <w:pPr>
        <w:pStyle w:val="2"/>
        <w:spacing w:before="175" w:line="222" w:lineRule="auto"/>
        <w:ind w:left="640"/>
        <w:rPr>
          <w:sz w:val="32"/>
          <w:szCs w:val="32"/>
        </w:rPr>
      </w:pPr>
      <w:r>
        <w:rPr>
          <w:spacing w:val="-8"/>
          <w:sz w:val="32"/>
          <w:szCs w:val="32"/>
        </w:rPr>
        <w:t>9.创业服务率达到90%以上。</w:t>
      </w:r>
    </w:p>
    <w:p>
      <w:pPr>
        <w:pStyle w:val="2"/>
        <w:spacing w:before="175" w:line="222" w:lineRule="auto"/>
        <w:ind w:left="640"/>
        <w:rPr>
          <w:sz w:val="32"/>
          <w:szCs w:val="32"/>
        </w:rPr>
      </w:pPr>
      <w:r>
        <w:rPr>
          <w:spacing w:val="-2"/>
          <w:sz w:val="32"/>
          <w:szCs w:val="32"/>
        </w:rPr>
        <w:t>10.创业环境满意度达到85%以上。</w:t>
      </w:r>
    </w:p>
    <w:p>
      <w:pPr>
        <w:pStyle w:val="2"/>
        <w:spacing w:before="169" w:line="324" w:lineRule="auto"/>
        <w:ind w:right="11" w:firstLine="81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8"/>
          <w:sz w:val="32"/>
          <w:szCs w:val="32"/>
        </w:rPr>
        <w:t>(二)创业街区</w:t>
      </w:r>
      <w:r>
        <w:rPr>
          <w:b/>
          <w:bCs/>
          <w:spacing w:val="-8"/>
          <w:sz w:val="32"/>
          <w:szCs w:val="32"/>
        </w:rPr>
        <w:t>。</w:t>
      </w:r>
      <w:r>
        <w:rPr>
          <w:spacing w:val="-8"/>
          <w:sz w:val="32"/>
          <w:szCs w:val="32"/>
        </w:rPr>
        <w:t>创业街区原则上为城市建成区内街区，街</w:t>
      </w:r>
      <w:r>
        <w:rPr>
          <w:spacing w:val="14"/>
          <w:sz w:val="32"/>
          <w:szCs w:val="32"/>
        </w:rPr>
        <w:t xml:space="preserve"> </w:t>
      </w:r>
      <w:r>
        <w:rPr>
          <w:spacing w:val="3"/>
          <w:sz w:val="32"/>
          <w:szCs w:val="32"/>
        </w:rPr>
        <w:t>区可由一条或多条街组合，可以所在地街道(镇)</w:t>
      </w:r>
      <w:r>
        <w:rPr>
          <w:spacing w:val="2"/>
          <w:sz w:val="32"/>
          <w:szCs w:val="32"/>
        </w:rPr>
        <w:t>、县(市、区)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政府或委托运营单位(企业或社会组织)为申报主体，在街区范</w:t>
      </w:r>
      <w:r>
        <w:rPr>
          <w:spacing w:val="2"/>
          <w:sz w:val="32"/>
          <w:szCs w:val="32"/>
        </w:rPr>
        <w:t xml:space="preserve">  </w:t>
      </w:r>
      <w:r>
        <w:rPr>
          <w:spacing w:val="-14"/>
          <w:sz w:val="32"/>
          <w:szCs w:val="32"/>
        </w:rPr>
        <w:t>围内创业氛围浓厚、创业主体活跃、创业特色突出、创业带动就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-20"/>
          <w:sz w:val="32"/>
          <w:szCs w:val="32"/>
        </w:rPr>
        <w:t>业成效明显。</w:t>
      </w:r>
    </w:p>
    <w:p>
      <w:pPr>
        <w:pStyle w:val="2"/>
        <w:spacing w:before="151" w:line="571" w:lineRule="exact"/>
        <w:ind w:left="640"/>
        <w:rPr>
          <w:sz w:val="32"/>
          <w:szCs w:val="32"/>
        </w:rPr>
      </w:pPr>
      <w:r>
        <w:rPr>
          <w:rFonts w:ascii="宋体" w:hAnsi="宋体" w:eastAsia="宋体" w:cs="宋体"/>
          <w:spacing w:val="-7"/>
          <w:position w:val="18"/>
          <w:sz w:val="32"/>
          <w:szCs w:val="32"/>
        </w:rPr>
        <w:t>1.</w:t>
      </w:r>
      <w:r>
        <w:rPr>
          <w:spacing w:val="-7"/>
          <w:position w:val="18"/>
          <w:sz w:val="32"/>
          <w:szCs w:val="32"/>
        </w:rPr>
        <w:t>入驻实体不低于100户，且创业实体注册或经营地相对集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20"/>
          <w:sz w:val="32"/>
          <w:szCs w:val="32"/>
        </w:rPr>
        <w:t>中。</w:t>
      </w:r>
    </w:p>
    <w:p>
      <w:pPr>
        <w:pStyle w:val="2"/>
        <w:spacing w:before="175" w:line="222" w:lineRule="auto"/>
        <w:ind w:left="640"/>
        <w:rPr>
          <w:sz w:val="32"/>
          <w:szCs w:val="32"/>
        </w:rPr>
      </w:pPr>
      <w:r>
        <w:rPr>
          <w:spacing w:val="-8"/>
          <w:sz w:val="32"/>
          <w:szCs w:val="32"/>
        </w:rPr>
        <w:t>2.创业实体年增长率不低于10%。</w:t>
      </w:r>
    </w:p>
    <w:p>
      <w:pPr>
        <w:pStyle w:val="2"/>
        <w:spacing w:before="175" w:line="222" w:lineRule="auto"/>
        <w:ind w:left="640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3.</w:t>
      </w:r>
      <w:r>
        <w:rPr>
          <w:spacing w:val="-8"/>
          <w:sz w:val="32"/>
          <w:szCs w:val="32"/>
        </w:rPr>
        <w:t>区域内创业实体创业成功率不低于70%。</w:t>
      </w:r>
    </w:p>
    <w:p>
      <w:pPr>
        <w:pStyle w:val="2"/>
        <w:spacing w:before="185" w:line="546" w:lineRule="exact"/>
        <w:ind w:left="640"/>
        <w:rPr>
          <w:sz w:val="32"/>
          <w:szCs w:val="32"/>
        </w:rPr>
      </w:pPr>
      <w:r>
        <w:rPr>
          <w:rFonts w:ascii="宋体" w:hAnsi="宋体" w:eastAsia="宋体" w:cs="宋体"/>
          <w:spacing w:val="-9"/>
          <w:position w:val="16"/>
          <w:sz w:val="32"/>
          <w:szCs w:val="32"/>
        </w:rPr>
        <w:t>4.</w:t>
      </w:r>
      <w:r>
        <w:rPr>
          <w:spacing w:val="-9"/>
          <w:position w:val="16"/>
          <w:sz w:val="32"/>
          <w:szCs w:val="32"/>
        </w:rPr>
        <w:t>主导特色产业经营主体占街区经营主体</w:t>
      </w:r>
      <w:r>
        <w:rPr>
          <w:spacing w:val="-10"/>
          <w:position w:val="16"/>
          <w:sz w:val="32"/>
          <w:szCs w:val="32"/>
        </w:rPr>
        <w:t>的25%以上。</w:t>
      </w:r>
    </w:p>
    <w:p>
      <w:pPr>
        <w:pStyle w:val="2"/>
        <w:spacing w:line="220" w:lineRule="auto"/>
        <w:ind w:left="640"/>
        <w:rPr>
          <w:sz w:val="32"/>
          <w:szCs w:val="32"/>
        </w:rPr>
      </w:pPr>
      <w:r>
        <w:rPr>
          <w:spacing w:val="10"/>
          <w:sz w:val="32"/>
          <w:szCs w:val="32"/>
        </w:rPr>
        <w:t>5.带动就业不低于1:5人。</w:t>
      </w:r>
    </w:p>
    <w:p>
      <w:pPr>
        <w:pStyle w:val="2"/>
        <w:spacing w:before="159" w:line="595" w:lineRule="exact"/>
        <w:ind w:right="83"/>
        <w:jc w:val="right"/>
        <w:rPr>
          <w:sz w:val="32"/>
          <w:szCs w:val="32"/>
        </w:rPr>
      </w:pPr>
      <w:r>
        <w:rPr>
          <w:spacing w:val="-12"/>
          <w:position w:val="20"/>
          <w:sz w:val="32"/>
          <w:szCs w:val="32"/>
        </w:rPr>
        <w:t>6.单独或签约合作设立有创业种子资金或投资基金，额度不</w:t>
      </w:r>
    </w:p>
    <w:p>
      <w:pPr>
        <w:pStyle w:val="2"/>
        <w:spacing w:line="223" w:lineRule="auto"/>
        <w:rPr>
          <w:sz w:val="32"/>
          <w:szCs w:val="32"/>
        </w:rPr>
      </w:pPr>
      <w:r>
        <w:rPr>
          <w:spacing w:val="5"/>
          <w:sz w:val="32"/>
          <w:szCs w:val="32"/>
        </w:rPr>
        <w:t>低于200万元。</w:t>
      </w:r>
    </w:p>
    <w:p>
      <w:pPr>
        <w:pStyle w:val="2"/>
        <w:spacing w:before="142" w:line="579" w:lineRule="exact"/>
        <w:ind w:right="86"/>
        <w:jc w:val="right"/>
        <w:rPr>
          <w:sz w:val="32"/>
          <w:szCs w:val="32"/>
        </w:rPr>
      </w:pPr>
      <w:r>
        <w:rPr>
          <w:spacing w:val="-6"/>
          <w:position w:val="18"/>
          <w:sz w:val="32"/>
          <w:szCs w:val="32"/>
        </w:rPr>
        <w:t>7.组建不少于5人的运营团队，团队成员须有必备的知识结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构、专业能力和服务意识。</w:t>
      </w:r>
    </w:p>
    <w:p>
      <w:pPr>
        <w:pStyle w:val="2"/>
        <w:spacing w:before="177" w:line="222" w:lineRule="auto"/>
        <w:jc w:val="right"/>
        <w:rPr>
          <w:sz w:val="32"/>
          <w:szCs w:val="32"/>
        </w:rPr>
      </w:pPr>
      <w:r>
        <w:rPr>
          <w:spacing w:val="-8"/>
          <w:sz w:val="32"/>
          <w:szCs w:val="32"/>
        </w:rPr>
        <w:t>8.组建不少于30人的创业指导专家团队，每年开展</w:t>
      </w:r>
      <w:r>
        <w:rPr>
          <w:spacing w:val="-9"/>
          <w:sz w:val="32"/>
          <w:szCs w:val="32"/>
        </w:rPr>
        <w:t>创业指导</w:t>
      </w:r>
    </w:p>
    <w:p>
      <w:pPr>
        <w:spacing w:line="222" w:lineRule="auto"/>
        <w:rPr>
          <w:sz w:val="32"/>
          <w:szCs w:val="32"/>
        </w:rPr>
        <w:sectPr>
          <w:footerReference r:id="rId9" w:type="default"/>
          <w:pgSz w:w="11900" w:h="16820"/>
          <w:pgMar w:top="1429" w:right="1566" w:bottom="1534" w:left="1599" w:header="0" w:footer="1217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rPr>
          <w:sz w:val="32"/>
          <w:szCs w:val="32"/>
        </w:rPr>
      </w:pPr>
      <w:r>
        <w:rPr>
          <w:spacing w:val="-3"/>
          <w:sz w:val="32"/>
          <w:szCs w:val="32"/>
        </w:rPr>
        <w:t>服务活动不少于4次。</w:t>
      </w:r>
    </w:p>
    <w:p>
      <w:pPr>
        <w:pStyle w:val="2"/>
        <w:spacing w:before="185" w:line="222" w:lineRule="auto"/>
        <w:ind w:left="619"/>
        <w:rPr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9.</w:t>
      </w:r>
      <w:r>
        <w:rPr>
          <w:spacing w:val="-8"/>
          <w:sz w:val="32"/>
          <w:szCs w:val="32"/>
        </w:rPr>
        <w:t>创业服务率达到90%以上。</w:t>
      </w:r>
    </w:p>
    <w:p>
      <w:pPr>
        <w:pStyle w:val="2"/>
        <w:spacing w:before="175" w:line="222" w:lineRule="auto"/>
        <w:ind w:left="619"/>
        <w:rPr>
          <w:sz w:val="32"/>
          <w:szCs w:val="32"/>
        </w:rPr>
      </w:pPr>
      <w:r>
        <w:rPr>
          <w:spacing w:val="-3"/>
          <w:sz w:val="32"/>
          <w:szCs w:val="32"/>
        </w:rPr>
        <w:t>10.创业环境满意度达到85%以上。</w:t>
      </w:r>
    </w:p>
    <w:p>
      <w:pPr>
        <w:pStyle w:val="2"/>
        <w:spacing w:before="181" w:line="321" w:lineRule="auto"/>
        <w:ind w:right="200" w:firstLine="794"/>
        <w:jc w:val="both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9"/>
          <w:sz w:val="32"/>
          <w:szCs w:val="32"/>
        </w:rPr>
        <w:t>(三)创业社区</w:t>
      </w:r>
      <w:r>
        <w:rPr>
          <w:spacing w:val="-9"/>
          <w:sz w:val="32"/>
          <w:szCs w:val="32"/>
        </w:rPr>
        <w:t>。创业社区以社区为基本实施单位，可以社</w:t>
      </w:r>
      <w:r>
        <w:rPr>
          <w:spacing w:val="4"/>
          <w:sz w:val="32"/>
          <w:szCs w:val="32"/>
        </w:rPr>
        <w:t xml:space="preserve"> </w:t>
      </w:r>
      <w:r>
        <w:rPr>
          <w:spacing w:val="8"/>
          <w:sz w:val="32"/>
          <w:szCs w:val="32"/>
        </w:rPr>
        <w:t>区、所在镇(街道)或委托运营单位(企业或社会组织)为申报</w:t>
      </w:r>
      <w:r>
        <w:rPr>
          <w:spacing w:val="3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单位，在社区管辖范围内创业主体较多、创业服务较</w:t>
      </w:r>
      <w:r>
        <w:rPr>
          <w:spacing w:val="-15"/>
          <w:sz w:val="32"/>
          <w:szCs w:val="32"/>
        </w:rPr>
        <w:t>优、创业氛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18"/>
          <w:sz w:val="32"/>
          <w:szCs w:val="32"/>
        </w:rPr>
        <w:t>围较浓、创业带动就业成效较明显。</w:t>
      </w:r>
    </w:p>
    <w:p>
      <w:pPr>
        <w:pStyle w:val="2"/>
        <w:spacing w:before="201" w:line="537" w:lineRule="exact"/>
        <w:ind w:right="22"/>
        <w:jc w:val="right"/>
        <w:rPr>
          <w:sz w:val="32"/>
          <w:szCs w:val="32"/>
        </w:rPr>
      </w:pPr>
      <w:r>
        <w:rPr>
          <w:spacing w:val="-17"/>
          <w:position w:val="15"/>
          <w:sz w:val="32"/>
          <w:szCs w:val="32"/>
        </w:rPr>
        <w:t>1.创业主体不低于40户，且创业实体注册或经营地相对集中，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带动就业不低于1:3人。</w:t>
      </w:r>
    </w:p>
    <w:p>
      <w:pPr>
        <w:pStyle w:val="2"/>
        <w:spacing w:before="193" w:line="222" w:lineRule="auto"/>
        <w:ind w:left="619"/>
        <w:rPr>
          <w:sz w:val="32"/>
          <w:szCs w:val="32"/>
        </w:rPr>
      </w:pPr>
      <w:r>
        <w:rPr>
          <w:spacing w:val="-8"/>
          <w:sz w:val="32"/>
          <w:szCs w:val="32"/>
        </w:rPr>
        <w:t>2.创业实体年增长率不低于10%。</w:t>
      </w:r>
    </w:p>
    <w:p>
      <w:pPr>
        <w:pStyle w:val="2"/>
        <w:spacing w:before="165" w:line="550" w:lineRule="exact"/>
        <w:ind w:left="619"/>
        <w:rPr>
          <w:sz w:val="32"/>
          <w:szCs w:val="32"/>
        </w:rPr>
      </w:pPr>
      <w:r>
        <w:rPr>
          <w:spacing w:val="-9"/>
          <w:position w:val="16"/>
          <w:sz w:val="32"/>
          <w:szCs w:val="32"/>
        </w:rPr>
        <w:t>3.区域内创业实体创业成功率不低于65</w:t>
      </w:r>
      <w:r>
        <w:rPr>
          <w:spacing w:val="-10"/>
          <w:position w:val="16"/>
          <w:sz w:val="32"/>
          <w:szCs w:val="32"/>
        </w:rPr>
        <w:t>%。</w:t>
      </w:r>
    </w:p>
    <w:p>
      <w:pPr>
        <w:pStyle w:val="2"/>
        <w:spacing w:line="222" w:lineRule="auto"/>
        <w:ind w:left="619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4.</w:t>
      </w:r>
      <w:r>
        <w:rPr>
          <w:spacing w:val="-5"/>
          <w:sz w:val="32"/>
          <w:szCs w:val="32"/>
        </w:rPr>
        <w:t>有不少于5人的运营管理及服务团队。</w:t>
      </w:r>
    </w:p>
    <w:p>
      <w:pPr>
        <w:pStyle w:val="2"/>
        <w:spacing w:before="186" w:line="223" w:lineRule="auto"/>
        <w:ind w:left="619"/>
        <w:rPr>
          <w:sz w:val="32"/>
          <w:szCs w:val="32"/>
        </w:rPr>
      </w:pPr>
      <w:r>
        <w:rPr>
          <w:spacing w:val="-4"/>
          <w:sz w:val="32"/>
          <w:szCs w:val="32"/>
        </w:rPr>
        <w:t>5.配备3名以上创业指导专家。</w:t>
      </w:r>
    </w:p>
    <w:p>
      <w:pPr>
        <w:pStyle w:val="2"/>
        <w:spacing w:before="173" w:line="222" w:lineRule="auto"/>
        <w:ind w:left="619"/>
        <w:rPr>
          <w:sz w:val="32"/>
          <w:szCs w:val="32"/>
        </w:rPr>
      </w:pPr>
      <w:r>
        <w:rPr>
          <w:spacing w:val="-9"/>
          <w:sz w:val="32"/>
          <w:szCs w:val="32"/>
        </w:rPr>
        <w:t>6.创业服务率达到90%以上。</w:t>
      </w:r>
    </w:p>
    <w:p>
      <w:pPr>
        <w:pStyle w:val="2"/>
        <w:spacing w:before="175" w:line="222" w:lineRule="auto"/>
        <w:ind w:left="619"/>
        <w:rPr>
          <w:sz w:val="32"/>
          <w:szCs w:val="32"/>
        </w:rPr>
      </w:pPr>
      <w:r>
        <w:rPr>
          <w:sz w:val="32"/>
          <w:szCs w:val="32"/>
        </w:rPr>
        <w:t>7.创业环境满意度达到80%以上。</w:t>
      </w:r>
    </w:p>
    <w:p>
      <w:pPr>
        <w:pStyle w:val="2"/>
        <w:spacing w:before="151" w:line="323" w:lineRule="auto"/>
        <w:ind w:right="179" w:firstLine="734"/>
        <w:rPr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(四)创业村落</w:t>
      </w:r>
      <w:r>
        <w:rPr>
          <w:b/>
          <w:bCs/>
          <w:spacing w:val="-6"/>
          <w:sz w:val="32"/>
          <w:szCs w:val="32"/>
        </w:rPr>
        <w:t>。</w:t>
      </w:r>
      <w:r>
        <w:rPr>
          <w:spacing w:val="-6"/>
          <w:sz w:val="32"/>
          <w:szCs w:val="32"/>
        </w:rPr>
        <w:t>申报主体原则上需在农村，可以是一个村</w:t>
      </w:r>
      <w:r>
        <w:rPr>
          <w:spacing w:val="4"/>
          <w:sz w:val="32"/>
          <w:szCs w:val="32"/>
        </w:rPr>
        <w:t xml:space="preserve"> </w:t>
      </w:r>
      <w:r>
        <w:rPr>
          <w:spacing w:val="-16"/>
          <w:sz w:val="32"/>
          <w:szCs w:val="32"/>
        </w:rPr>
        <w:t>民小组范围内，也可以是一个行政村或在多个村民小组范围内，</w:t>
      </w:r>
      <w:r>
        <w:rPr>
          <w:spacing w:val="7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以村民委员会、所在乡(镇、街道)或委托运营单位(企业或社</w:t>
      </w:r>
      <w:r>
        <w:rPr>
          <w:spacing w:val="1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会组织)为申报单位，在村落范围内创业富民成效较好、创业服</w:t>
      </w:r>
    </w:p>
    <w:p>
      <w:pPr>
        <w:pStyle w:val="2"/>
        <w:spacing w:before="1" w:line="220" w:lineRule="auto"/>
        <w:rPr>
          <w:sz w:val="32"/>
          <w:szCs w:val="32"/>
        </w:rPr>
      </w:pPr>
      <w:r>
        <w:rPr>
          <w:spacing w:val="-14"/>
          <w:sz w:val="32"/>
          <w:szCs w:val="32"/>
        </w:rPr>
        <w:t>务较优、创业氛围较浓、创业带动就业成效较明显。</w:t>
      </w:r>
    </w:p>
    <w:p>
      <w:pPr>
        <w:pStyle w:val="2"/>
        <w:spacing w:before="220" w:line="548" w:lineRule="exact"/>
        <w:jc w:val="right"/>
        <w:rPr>
          <w:sz w:val="32"/>
          <w:szCs w:val="32"/>
        </w:rPr>
      </w:pPr>
      <w:r>
        <w:rPr>
          <w:spacing w:val="-16"/>
          <w:position w:val="16"/>
          <w:sz w:val="32"/>
          <w:szCs w:val="32"/>
        </w:rPr>
        <w:t>1.创业主体不低于10户，且创业实体注册或经</w:t>
      </w:r>
      <w:r>
        <w:rPr>
          <w:spacing w:val="-17"/>
          <w:position w:val="16"/>
          <w:sz w:val="32"/>
          <w:szCs w:val="32"/>
        </w:rPr>
        <w:t>营地相对集中，</w:t>
      </w:r>
    </w:p>
    <w:p>
      <w:pPr>
        <w:pStyle w:val="2"/>
        <w:spacing w:line="220" w:lineRule="auto"/>
        <w:rPr>
          <w:sz w:val="32"/>
          <w:szCs w:val="32"/>
        </w:rPr>
      </w:pPr>
      <w:r>
        <w:rPr>
          <w:spacing w:val="-4"/>
          <w:sz w:val="32"/>
          <w:szCs w:val="32"/>
        </w:rPr>
        <w:t>带动就业不低于1:3人。</w:t>
      </w:r>
    </w:p>
    <w:p>
      <w:pPr>
        <w:spacing w:line="220" w:lineRule="auto"/>
        <w:rPr>
          <w:sz w:val="32"/>
          <w:szCs w:val="32"/>
        </w:rPr>
        <w:sectPr>
          <w:footerReference r:id="rId10" w:type="default"/>
          <w:pgSz w:w="11900" w:h="16820"/>
          <w:pgMar w:top="1429" w:right="1500" w:bottom="1542" w:left="1609" w:header="0" w:footer="1227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650"/>
        <w:rPr>
          <w:sz w:val="32"/>
          <w:szCs w:val="32"/>
        </w:rPr>
      </w:pPr>
      <w:r>
        <w:rPr>
          <w:spacing w:val="-8"/>
          <w:sz w:val="32"/>
          <w:szCs w:val="32"/>
        </w:rPr>
        <w:t>2.创业实体年增长率不低于10%。</w:t>
      </w:r>
    </w:p>
    <w:p>
      <w:pPr>
        <w:pStyle w:val="2"/>
        <w:spacing w:before="174" w:line="560" w:lineRule="exact"/>
        <w:ind w:left="650"/>
        <w:rPr>
          <w:sz w:val="32"/>
          <w:szCs w:val="32"/>
        </w:rPr>
      </w:pPr>
      <w:r>
        <w:rPr>
          <w:spacing w:val="-10"/>
          <w:position w:val="17"/>
          <w:sz w:val="32"/>
          <w:szCs w:val="32"/>
        </w:rPr>
        <w:t>3.区域内创业实体创业成功率不低于60%。</w:t>
      </w:r>
    </w:p>
    <w:p>
      <w:pPr>
        <w:pStyle w:val="2"/>
        <w:spacing w:line="222" w:lineRule="auto"/>
        <w:ind w:left="650"/>
        <w:rPr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4.</w:t>
      </w:r>
      <w:r>
        <w:rPr>
          <w:spacing w:val="-5"/>
          <w:sz w:val="32"/>
          <w:szCs w:val="32"/>
        </w:rPr>
        <w:t>有不少于5人的运营管理及服务团队。</w:t>
      </w:r>
    </w:p>
    <w:p>
      <w:pPr>
        <w:pStyle w:val="2"/>
        <w:spacing w:before="175" w:line="559" w:lineRule="exact"/>
        <w:ind w:left="650"/>
        <w:rPr>
          <w:sz w:val="32"/>
          <w:szCs w:val="32"/>
        </w:rPr>
      </w:pPr>
      <w:r>
        <w:rPr>
          <w:spacing w:val="-4"/>
          <w:position w:val="17"/>
          <w:sz w:val="32"/>
          <w:szCs w:val="32"/>
        </w:rPr>
        <w:t>5.配备3名以上创业指导专家。</w:t>
      </w:r>
    </w:p>
    <w:p>
      <w:pPr>
        <w:pStyle w:val="2"/>
        <w:spacing w:before="1" w:line="222" w:lineRule="auto"/>
        <w:ind w:left="650"/>
        <w:rPr>
          <w:sz w:val="32"/>
          <w:szCs w:val="32"/>
        </w:rPr>
      </w:pPr>
      <w:r>
        <w:rPr>
          <w:spacing w:val="-8"/>
          <w:sz w:val="32"/>
          <w:szCs w:val="32"/>
        </w:rPr>
        <w:t>6.创业服务率达到90%以上。</w:t>
      </w:r>
    </w:p>
    <w:p>
      <w:pPr>
        <w:pStyle w:val="2"/>
        <w:spacing w:before="175" w:line="222" w:lineRule="auto"/>
        <w:ind w:left="650"/>
        <w:rPr>
          <w:sz w:val="32"/>
          <w:szCs w:val="32"/>
        </w:rPr>
      </w:pPr>
      <w:r>
        <w:rPr>
          <w:spacing w:val="1"/>
          <w:sz w:val="32"/>
          <w:szCs w:val="32"/>
        </w:rPr>
        <w:t>7.创业环境满意度达到80%以上。</w:t>
      </w:r>
    </w:p>
    <w:p>
      <w:pPr>
        <w:pStyle w:val="2"/>
        <w:spacing w:before="181" w:line="318" w:lineRule="auto"/>
        <w:ind w:right="56" w:firstLine="830"/>
        <w:rPr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(五)创业孵化园</w:t>
      </w:r>
      <w:r>
        <w:rPr>
          <w:spacing w:val="-7"/>
          <w:sz w:val="32"/>
          <w:szCs w:val="32"/>
        </w:rPr>
        <w:t>。每年从创业小镇、街区、社区、村落以</w:t>
      </w:r>
      <w:r>
        <w:rPr>
          <w:spacing w:val="17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 xml:space="preserve">及人力资源社会保障部门支持建设的各类省级创业孵化载体中， </w:t>
      </w:r>
      <w:r>
        <w:rPr>
          <w:spacing w:val="-13"/>
          <w:sz w:val="32"/>
          <w:szCs w:val="32"/>
        </w:rPr>
        <w:t>评选认定省级创业孵化园，申报省级创业孵化园还须满足以下条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-16"/>
          <w:sz w:val="32"/>
          <w:szCs w:val="32"/>
        </w:rPr>
        <w:t>件。</w:t>
      </w:r>
    </w:p>
    <w:p>
      <w:pPr>
        <w:pStyle w:val="2"/>
        <w:spacing w:before="185" w:line="556" w:lineRule="exact"/>
        <w:ind w:left="650"/>
        <w:rPr>
          <w:sz w:val="32"/>
          <w:szCs w:val="32"/>
        </w:rPr>
      </w:pPr>
      <w:r>
        <w:rPr>
          <w:spacing w:val="-3"/>
          <w:position w:val="17"/>
          <w:sz w:val="32"/>
          <w:szCs w:val="32"/>
        </w:rPr>
        <w:t>1.入驻实体不低于100户。</w:t>
      </w:r>
    </w:p>
    <w:p>
      <w:pPr>
        <w:pStyle w:val="2"/>
        <w:spacing w:line="220" w:lineRule="auto"/>
        <w:ind w:left="650"/>
        <w:rPr>
          <w:sz w:val="32"/>
          <w:szCs w:val="32"/>
        </w:rPr>
      </w:pPr>
      <w:r>
        <w:rPr>
          <w:spacing w:val="-2"/>
          <w:sz w:val="32"/>
          <w:szCs w:val="32"/>
        </w:rPr>
        <w:t>2.带动就业不低于1:10人。</w:t>
      </w:r>
    </w:p>
    <w:p>
      <w:pPr>
        <w:pStyle w:val="2"/>
        <w:spacing w:before="193" w:line="222" w:lineRule="auto"/>
        <w:ind w:left="650"/>
        <w:rPr>
          <w:sz w:val="32"/>
          <w:szCs w:val="32"/>
        </w:rPr>
      </w:pPr>
      <w:r>
        <w:rPr>
          <w:spacing w:val="-8"/>
          <w:sz w:val="32"/>
          <w:szCs w:val="32"/>
        </w:rPr>
        <w:t>3.创业实体年增长率不低于10%。</w:t>
      </w:r>
    </w:p>
    <w:p>
      <w:pPr>
        <w:pStyle w:val="2"/>
        <w:spacing w:before="166" w:line="222" w:lineRule="auto"/>
        <w:ind w:left="650"/>
        <w:rPr>
          <w:sz w:val="32"/>
          <w:szCs w:val="32"/>
        </w:rPr>
      </w:pPr>
      <w:r>
        <w:rPr>
          <w:spacing w:val="-9"/>
          <w:sz w:val="32"/>
          <w:szCs w:val="32"/>
        </w:rPr>
        <w:t>4.园区内创业实体创业成功率不低于70</w:t>
      </w:r>
      <w:r>
        <w:rPr>
          <w:spacing w:val="-10"/>
          <w:sz w:val="32"/>
          <w:szCs w:val="32"/>
        </w:rPr>
        <w:t>%。</w:t>
      </w:r>
    </w:p>
    <w:p>
      <w:pPr>
        <w:pStyle w:val="2"/>
        <w:spacing w:before="160" w:line="575" w:lineRule="exact"/>
        <w:ind w:right="53"/>
        <w:jc w:val="right"/>
        <w:rPr>
          <w:sz w:val="32"/>
          <w:szCs w:val="32"/>
        </w:rPr>
      </w:pPr>
      <w:r>
        <w:rPr>
          <w:spacing w:val="-11"/>
          <w:position w:val="18"/>
          <w:sz w:val="32"/>
          <w:szCs w:val="32"/>
        </w:rPr>
        <w:t>5.单独或签约合作设立有创业种子资金或投资基</w:t>
      </w:r>
      <w:r>
        <w:rPr>
          <w:spacing w:val="-12"/>
          <w:position w:val="18"/>
          <w:sz w:val="32"/>
          <w:szCs w:val="32"/>
        </w:rPr>
        <w:t>金，额度不</w:t>
      </w:r>
    </w:p>
    <w:p>
      <w:pPr>
        <w:pStyle w:val="2"/>
        <w:spacing w:before="1" w:line="223" w:lineRule="auto"/>
        <w:rPr>
          <w:sz w:val="32"/>
          <w:szCs w:val="32"/>
        </w:rPr>
      </w:pPr>
      <w:r>
        <w:rPr>
          <w:spacing w:val="7"/>
          <w:sz w:val="32"/>
          <w:szCs w:val="32"/>
        </w:rPr>
        <w:t>低于300万元。</w:t>
      </w:r>
    </w:p>
    <w:p>
      <w:pPr>
        <w:pStyle w:val="2"/>
        <w:spacing w:before="162" w:line="558" w:lineRule="exact"/>
        <w:ind w:right="56"/>
        <w:jc w:val="right"/>
        <w:rPr>
          <w:sz w:val="32"/>
          <w:szCs w:val="32"/>
        </w:rPr>
      </w:pPr>
      <w:r>
        <w:rPr>
          <w:rFonts w:ascii="宋体" w:hAnsi="宋体" w:eastAsia="宋体" w:cs="宋体"/>
          <w:spacing w:val="-6"/>
          <w:position w:val="17"/>
          <w:sz w:val="32"/>
          <w:szCs w:val="32"/>
        </w:rPr>
        <w:t>6.</w:t>
      </w:r>
      <w:r>
        <w:rPr>
          <w:spacing w:val="-6"/>
          <w:position w:val="17"/>
          <w:sz w:val="32"/>
          <w:szCs w:val="32"/>
        </w:rPr>
        <w:t>组建不少于5人的运营团队，团队成员须有专业的知识结</w:t>
      </w:r>
    </w:p>
    <w:p>
      <w:pPr>
        <w:pStyle w:val="2"/>
        <w:spacing w:before="1" w:line="221" w:lineRule="auto"/>
        <w:rPr>
          <w:sz w:val="32"/>
          <w:szCs w:val="32"/>
        </w:rPr>
      </w:pPr>
      <w:r>
        <w:rPr>
          <w:spacing w:val="-13"/>
          <w:sz w:val="32"/>
          <w:szCs w:val="32"/>
        </w:rPr>
        <w:t>构、专业能力和服务意识。</w:t>
      </w:r>
    </w:p>
    <w:p>
      <w:pPr>
        <w:pStyle w:val="2"/>
        <w:spacing w:before="188" w:line="560" w:lineRule="exact"/>
        <w:jc w:val="right"/>
        <w:rPr>
          <w:sz w:val="32"/>
          <w:szCs w:val="32"/>
        </w:rPr>
      </w:pPr>
      <w:r>
        <w:rPr>
          <w:spacing w:val="-9"/>
          <w:position w:val="17"/>
          <w:sz w:val="32"/>
          <w:szCs w:val="32"/>
        </w:rPr>
        <w:t>7.组建不少于50人的创业指导专家团队，每年开展创业指导</w:t>
      </w:r>
    </w:p>
    <w:p>
      <w:pPr>
        <w:pStyle w:val="2"/>
        <w:spacing w:line="222" w:lineRule="auto"/>
        <w:rPr>
          <w:sz w:val="32"/>
          <w:szCs w:val="32"/>
        </w:rPr>
      </w:pPr>
      <w:r>
        <w:rPr>
          <w:spacing w:val="1"/>
          <w:sz w:val="32"/>
          <w:szCs w:val="32"/>
        </w:rPr>
        <w:t>服务活动不少于12次。</w:t>
      </w:r>
    </w:p>
    <w:p>
      <w:pPr>
        <w:pStyle w:val="2"/>
        <w:spacing w:before="175" w:line="222" w:lineRule="auto"/>
        <w:ind w:left="650"/>
        <w:rPr>
          <w:sz w:val="32"/>
          <w:szCs w:val="32"/>
        </w:rPr>
      </w:pPr>
      <w:r>
        <w:rPr>
          <w:spacing w:val="-6"/>
          <w:sz w:val="32"/>
          <w:szCs w:val="32"/>
        </w:rPr>
        <w:t>8.创业服务率达到100%。</w:t>
      </w:r>
    </w:p>
    <w:p>
      <w:pPr>
        <w:pStyle w:val="2"/>
        <w:spacing w:before="196" w:line="222" w:lineRule="auto"/>
        <w:ind w:left="650"/>
        <w:rPr>
          <w:sz w:val="32"/>
          <w:szCs w:val="32"/>
        </w:rPr>
      </w:pPr>
      <w:r>
        <w:rPr>
          <w:spacing w:val="1"/>
          <w:sz w:val="32"/>
          <w:szCs w:val="32"/>
        </w:rPr>
        <w:t>9.创业环境满意度达到90%以上。</w:t>
      </w:r>
    </w:p>
    <w:p>
      <w:pPr>
        <w:spacing w:line="222" w:lineRule="auto"/>
        <w:rPr>
          <w:sz w:val="32"/>
          <w:szCs w:val="32"/>
        </w:rPr>
        <w:sectPr>
          <w:footerReference r:id="rId11" w:type="default"/>
          <w:pgSz w:w="11900" w:h="16820"/>
          <w:pgMar w:top="1429" w:right="1586" w:bottom="1584" w:left="1589" w:header="0" w:footer="1267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spacing w:before="101" w:line="334" w:lineRule="auto"/>
        <w:ind w:right="82" w:firstLine="720"/>
        <w:rPr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10.</w:t>
      </w:r>
      <w:r>
        <w:rPr>
          <w:spacing w:val="6"/>
          <w:sz w:val="31"/>
          <w:szCs w:val="31"/>
        </w:rPr>
        <w:t>面积不低于5000平方米(边境、民族地区，国家和省乡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村振兴重点帮扶县创业孵化园面积原则上不低于1000平方米),</w:t>
      </w:r>
      <w:r>
        <w:rPr>
          <w:spacing w:val="11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其中，创业场地(空间)不少于60%。用于为大学生提供创业孵化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15"/>
          <w:sz w:val="31"/>
          <w:szCs w:val="31"/>
        </w:rPr>
        <w:t>场地(空间)不低于总面积的30%。</w:t>
      </w:r>
    </w:p>
    <w:p>
      <w:pPr>
        <w:pStyle w:val="2"/>
        <w:spacing w:before="164" w:line="560" w:lineRule="exact"/>
        <w:ind w:right="61"/>
        <w:jc w:val="right"/>
        <w:rPr>
          <w:sz w:val="31"/>
          <w:szCs w:val="31"/>
        </w:rPr>
      </w:pPr>
      <w:r>
        <w:rPr>
          <w:spacing w:val="3"/>
          <w:position w:val="18"/>
          <w:sz w:val="31"/>
          <w:szCs w:val="31"/>
        </w:rPr>
        <w:t>11.有一定的创业孵化场所，孵化场所利用率不低于90%,孵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化成功率不低于60%。</w:t>
      </w:r>
    </w:p>
    <w:p>
      <w:pPr>
        <w:pStyle w:val="2"/>
        <w:spacing w:before="214" w:line="222" w:lineRule="auto"/>
        <w:ind w:left="670"/>
        <w:rPr>
          <w:sz w:val="31"/>
          <w:szCs w:val="31"/>
        </w:rPr>
      </w:pPr>
      <w:r>
        <w:rPr>
          <w:sz w:val="31"/>
          <w:szCs w:val="31"/>
        </w:rPr>
        <w:t>12.租赁场地建设园区的，须有5年及以上有效租期。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1" w:line="570" w:lineRule="exact"/>
        <w:ind w:left="32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position w:val="19"/>
          <w:sz w:val="31"/>
          <w:szCs w:val="31"/>
        </w:rPr>
        <w:t>第四章评审流程</w:t>
      </w:r>
    </w:p>
    <w:p>
      <w:pPr>
        <w:pStyle w:val="2"/>
        <w:spacing w:line="222" w:lineRule="auto"/>
        <w:ind w:left="674"/>
        <w:rPr>
          <w:sz w:val="31"/>
          <w:szCs w:val="31"/>
        </w:rPr>
      </w:pPr>
      <w:r>
        <w:rPr>
          <w:b/>
          <w:bCs/>
          <w:spacing w:val="9"/>
          <w:sz w:val="31"/>
          <w:szCs w:val="31"/>
        </w:rPr>
        <w:t>第九条</w:t>
      </w:r>
      <w:r>
        <w:rPr>
          <w:spacing w:val="9"/>
          <w:sz w:val="31"/>
          <w:szCs w:val="31"/>
        </w:rPr>
        <w:t>申报评审流程</w:t>
      </w:r>
    </w:p>
    <w:p>
      <w:pPr>
        <w:pStyle w:val="2"/>
        <w:spacing w:before="180" w:line="333" w:lineRule="auto"/>
        <w:ind w:right="101" w:firstLine="720"/>
        <w:rPr>
          <w:sz w:val="31"/>
          <w:szCs w:val="31"/>
        </w:rPr>
      </w:pPr>
      <w:r>
        <w:rPr>
          <w:rFonts w:ascii="楷体" w:hAnsi="楷体" w:eastAsia="楷体" w:cs="楷体"/>
          <w:spacing w:val="17"/>
          <w:sz w:val="31"/>
          <w:szCs w:val="31"/>
        </w:rPr>
        <w:t>(一)县级申报</w:t>
      </w:r>
      <w:r>
        <w:rPr>
          <w:spacing w:val="17"/>
          <w:sz w:val="31"/>
          <w:szCs w:val="31"/>
        </w:rPr>
        <w:t>。县(市、区)人力资源和社会保障局对照</w:t>
      </w:r>
      <w:r>
        <w:rPr>
          <w:spacing w:val="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云南省创业载体评估标准对本县(市、区)创</w:t>
      </w:r>
      <w:r>
        <w:rPr>
          <w:spacing w:val="8"/>
          <w:sz w:val="31"/>
          <w:szCs w:val="31"/>
        </w:rPr>
        <w:t>业载体进行自评，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经本级人民政府同意后，将《云南省创业载体申报表》及相关佐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10"/>
          <w:sz w:val="31"/>
          <w:szCs w:val="31"/>
        </w:rPr>
        <w:t>证资料报州(市)人力资源和社会保障局。</w:t>
      </w:r>
    </w:p>
    <w:p>
      <w:pPr>
        <w:pStyle w:val="2"/>
        <w:spacing w:before="193" w:line="327" w:lineRule="auto"/>
        <w:ind w:right="150" w:firstLine="720"/>
        <w:rPr>
          <w:sz w:val="31"/>
          <w:szCs w:val="31"/>
        </w:rPr>
      </w:pPr>
      <w:r>
        <w:rPr>
          <w:rFonts w:ascii="楷体" w:hAnsi="楷体" w:eastAsia="楷体" w:cs="楷体"/>
          <w:spacing w:val="15"/>
          <w:sz w:val="31"/>
          <w:szCs w:val="31"/>
        </w:rPr>
        <w:t>(二)市级推荐</w:t>
      </w:r>
      <w:r>
        <w:rPr>
          <w:spacing w:val="15"/>
          <w:sz w:val="31"/>
          <w:szCs w:val="31"/>
        </w:rPr>
        <w:t xml:space="preserve">。州(市)人力资源和社会保障局对照云南 </w:t>
      </w:r>
      <w:r>
        <w:rPr>
          <w:spacing w:val="7"/>
          <w:sz w:val="31"/>
          <w:szCs w:val="31"/>
        </w:rPr>
        <w:t xml:space="preserve">省创业载体评估标准对申报县(市、区)进行实地考评，商当地 </w:t>
      </w:r>
      <w:r>
        <w:rPr>
          <w:spacing w:val="-4"/>
          <w:sz w:val="31"/>
          <w:szCs w:val="31"/>
        </w:rPr>
        <w:t>财政部门择优确定推荐对象，连同推荐报告及相关附件、佐证资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料等上报省人力资源社会保障厅。</w:t>
      </w:r>
    </w:p>
    <w:p>
      <w:pPr>
        <w:pStyle w:val="2"/>
        <w:spacing w:before="216" w:line="335" w:lineRule="auto"/>
        <w:ind w:firstLine="720"/>
        <w:rPr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(三)省级评审</w:t>
      </w:r>
      <w:r>
        <w:rPr>
          <w:spacing w:val="3"/>
          <w:sz w:val="31"/>
          <w:szCs w:val="31"/>
        </w:rPr>
        <w:t xml:space="preserve">。省人力资源社会保障厅从省级创业指导专  </w:t>
      </w:r>
      <w:r>
        <w:rPr>
          <w:spacing w:val="-4"/>
          <w:sz w:val="31"/>
          <w:szCs w:val="31"/>
        </w:rPr>
        <w:t>家库中随机抽取专家组成专家评审委员会，“定性指标”通过深</w:t>
      </w:r>
      <w:r>
        <w:rPr>
          <w:sz w:val="31"/>
          <w:szCs w:val="31"/>
        </w:rPr>
        <w:t xml:space="preserve">  </w:t>
      </w:r>
      <w:r>
        <w:rPr>
          <w:spacing w:val="-9"/>
          <w:sz w:val="31"/>
          <w:szCs w:val="31"/>
        </w:rPr>
        <w:t>入实地对照相关标准逐项进行考评，“定量指标”通过数据比对和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委托评审委员会现场评审等方式差异化考评，召开专家评审会议</w:t>
      </w:r>
    </w:p>
    <w:p>
      <w:pPr>
        <w:spacing w:line="222" w:lineRule="auto"/>
        <w:rPr>
          <w:sz w:val="31"/>
          <w:szCs w:val="31"/>
        </w:rPr>
        <w:sectPr>
          <w:footerReference r:id="rId12" w:type="default"/>
          <w:pgSz w:w="11900" w:h="16820"/>
          <w:pgMar w:top="1429" w:right="1557" w:bottom="1567" w:left="1609" w:header="0" w:footer="125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540" w:lineRule="exact"/>
        <w:rPr>
          <w:sz w:val="31"/>
          <w:szCs w:val="31"/>
        </w:rPr>
      </w:pPr>
      <w:r>
        <w:rPr>
          <w:spacing w:val="-4"/>
          <w:position w:val="16"/>
          <w:sz w:val="31"/>
          <w:szCs w:val="31"/>
        </w:rPr>
        <w:t>评价论证，根据现场考评、专家论证和数据比对进行综</w:t>
      </w:r>
      <w:r>
        <w:rPr>
          <w:spacing w:val="-5"/>
          <w:position w:val="16"/>
          <w:sz w:val="31"/>
          <w:szCs w:val="31"/>
        </w:rPr>
        <w:t>合评分排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名，提出评审意见和候选名单。</w:t>
      </w:r>
    </w:p>
    <w:p>
      <w:pPr>
        <w:pStyle w:val="2"/>
        <w:spacing w:before="187" w:line="335" w:lineRule="auto"/>
        <w:ind w:right="305" w:firstLine="830"/>
        <w:jc w:val="both"/>
        <w:rPr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(四)公示</w:t>
      </w:r>
      <w:r>
        <w:rPr>
          <w:spacing w:val="1"/>
          <w:sz w:val="31"/>
          <w:szCs w:val="31"/>
        </w:rPr>
        <w:t>。经省人力资源社会保障厅研究确定的云南省创</w:t>
      </w:r>
      <w:r>
        <w:rPr>
          <w:spacing w:val="1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业小镇、街区、社区、村落和省级创业孵化园拟认定名单，在相</w:t>
      </w:r>
    </w:p>
    <w:p>
      <w:pPr>
        <w:pStyle w:val="2"/>
        <w:spacing w:line="223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关网站公示，公示期7天。</w:t>
      </w:r>
    </w:p>
    <w:p>
      <w:pPr>
        <w:pStyle w:val="2"/>
        <w:spacing w:before="181" w:line="559" w:lineRule="exact"/>
        <w:ind w:left="830"/>
        <w:rPr>
          <w:sz w:val="31"/>
          <w:szCs w:val="31"/>
        </w:rPr>
      </w:pPr>
      <w:r>
        <w:rPr>
          <w:rFonts w:ascii="楷体" w:hAnsi="楷体" w:eastAsia="楷体" w:cs="楷体"/>
          <w:spacing w:val="2"/>
          <w:position w:val="18"/>
          <w:sz w:val="31"/>
          <w:szCs w:val="31"/>
        </w:rPr>
        <w:t>(五)认定</w:t>
      </w:r>
      <w:r>
        <w:rPr>
          <w:spacing w:val="2"/>
          <w:position w:val="18"/>
          <w:sz w:val="31"/>
          <w:szCs w:val="31"/>
        </w:rPr>
        <w:t>。经公示无异议的，经省人力资源</w:t>
      </w:r>
      <w:r>
        <w:rPr>
          <w:spacing w:val="1"/>
          <w:position w:val="18"/>
          <w:sz w:val="31"/>
          <w:szCs w:val="31"/>
        </w:rPr>
        <w:t>社会保障厅研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究，予以认定并按规定给予补助。</w:t>
      </w:r>
    </w:p>
    <w:p>
      <w:pPr>
        <w:pStyle w:val="2"/>
        <w:spacing w:before="189" w:line="565" w:lineRule="exact"/>
        <w:ind w:left="734"/>
        <w:rPr>
          <w:sz w:val="31"/>
          <w:szCs w:val="31"/>
        </w:rPr>
      </w:pPr>
      <w:r>
        <w:rPr>
          <w:b/>
          <w:bCs/>
          <w:spacing w:val="-6"/>
          <w:position w:val="18"/>
          <w:sz w:val="31"/>
          <w:szCs w:val="31"/>
        </w:rPr>
        <w:t>第十条</w:t>
      </w:r>
      <w:r>
        <w:rPr>
          <w:spacing w:val="-6"/>
          <w:position w:val="18"/>
          <w:sz w:val="31"/>
          <w:szCs w:val="31"/>
        </w:rPr>
        <w:t xml:space="preserve"> 申报省级创业载体需提交以下材料</w:t>
      </w:r>
    </w:p>
    <w:p>
      <w:pPr>
        <w:pStyle w:val="2"/>
        <w:spacing w:before="1" w:line="222" w:lineRule="auto"/>
        <w:ind w:left="830"/>
        <w:rPr>
          <w:sz w:val="31"/>
          <w:szCs w:val="31"/>
        </w:rPr>
      </w:pPr>
      <w:r>
        <w:rPr>
          <w:spacing w:val="29"/>
          <w:sz w:val="31"/>
          <w:szCs w:val="31"/>
        </w:rPr>
        <w:t>(一)州(市)推荐报告(需含自评分)。</w:t>
      </w:r>
    </w:p>
    <w:p>
      <w:pPr>
        <w:pStyle w:val="2"/>
        <w:spacing w:before="187" w:line="222" w:lineRule="auto"/>
        <w:ind w:left="830"/>
        <w:rPr>
          <w:sz w:val="31"/>
          <w:szCs w:val="31"/>
        </w:rPr>
      </w:pPr>
      <w:r>
        <w:rPr>
          <w:spacing w:val="7"/>
          <w:sz w:val="31"/>
          <w:szCs w:val="31"/>
        </w:rPr>
        <w:t>(二)云南省创业载体申报表。</w:t>
      </w:r>
    </w:p>
    <w:p>
      <w:pPr>
        <w:pStyle w:val="2"/>
        <w:spacing w:before="187" w:line="222" w:lineRule="auto"/>
        <w:ind w:left="830"/>
        <w:rPr>
          <w:sz w:val="31"/>
          <w:szCs w:val="31"/>
        </w:rPr>
      </w:pPr>
      <w:r>
        <w:rPr>
          <w:spacing w:val="6"/>
          <w:sz w:val="31"/>
          <w:szCs w:val="31"/>
        </w:rPr>
        <w:t>(三)创业载体建设发展情况报告。</w:t>
      </w:r>
    </w:p>
    <w:p>
      <w:pPr>
        <w:pStyle w:val="2"/>
        <w:spacing w:before="177" w:line="556" w:lineRule="exact"/>
        <w:jc w:val="right"/>
        <w:rPr>
          <w:sz w:val="31"/>
          <w:szCs w:val="31"/>
        </w:rPr>
      </w:pPr>
      <w:r>
        <w:rPr>
          <w:spacing w:val="13"/>
          <w:position w:val="18"/>
          <w:sz w:val="31"/>
          <w:szCs w:val="31"/>
        </w:rPr>
        <w:t>(四)被州(市)认定或推荐为本级创业小镇</w:t>
      </w:r>
      <w:r>
        <w:rPr>
          <w:spacing w:val="12"/>
          <w:position w:val="18"/>
          <w:sz w:val="31"/>
          <w:szCs w:val="31"/>
        </w:rPr>
        <w:t>、街区、社区、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村落、创业孵化园的材料。</w:t>
      </w:r>
    </w:p>
    <w:p>
      <w:pPr>
        <w:pStyle w:val="2"/>
        <w:spacing w:before="191" w:line="220" w:lineRule="auto"/>
        <w:ind w:left="830"/>
        <w:rPr>
          <w:sz w:val="31"/>
          <w:szCs w:val="31"/>
        </w:rPr>
      </w:pPr>
      <w:r>
        <w:rPr>
          <w:spacing w:val="4"/>
          <w:sz w:val="31"/>
          <w:szCs w:val="31"/>
        </w:rPr>
        <w:t>(五)与各类载体申报条件相对应的其他材料。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222" w:lineRule="auto"/>
        <w:ind w:left="33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2"/>
          <w:sz w:val="31"/>
          <w:szCs w:val="31"/>
        </w:rPr>
        <w:t>第五章考核管理</w:t>
      </w:r>
    </w:p>
    <w:p>
      <w:pPr>
        <w:pStyle w:val="2"/>
        <w:spacing w:before="170" w:line="339" w:lineRule="auto"/>
        <w:ind w:right="131" w:firstLine="670"/>
        <w:rPr>
          <w:sz w:val="31"/>
          <w:szCs w:val="31"/>
        </w:rPr>
      </w:pPr>
      <w:r>
        <w:rPr>
          <w:spacing w:val="-2"/>
          <w:sz w:val="31"/>
          <w:szCs w:val="31"/>
        </w:rPr>
        <w:t>第十一条</w:t>
      </w:r>
      <w:r>
        <w:rPr>
          <w:spacing w:val="-4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县级人社部门是创业载体跟踪管理的责任主体，要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构建政府主导、规范化运作的创业载体建设运行管理机制，制定</w:t>
      </w:r>
    </w:p>
    <w:p>
      <w:pPr>
        <w:pStyle w:val="2"/>
        <w:spacing w:before="2" w:line="220" w:lineRule="auto"/>
        <w:rPr>
          <w:sz w:val="31"/>
          <w:szCs w:val="31"/>
        </w:rPr>
      </w:pPr>
      <w:r>
        <w:rPr>
          <w:spacing w:val="-4"/>
          <w:sz w:val="31"/>
          <w:szCs w:val="31"/>
        </w:rPr>
        <w:t>相应扶持政策，保障创业载体持续健康发展。</w:t>
      </w:r>
    </w:p>
    <w:p>
      <w:pPr>
        <w:pStyle w:val="2"/>
        <w:spacing w:before="180" w:line="579" w:lineRule="exact"/>
        <w:ind w:left="670"/>
        <w:rPr>
          <w:sz w:val="31"/>
          <w:szCs w:val="31"/>
        </w:rPr>
      </w:pPr>
      <w:r>
        <w:rPr>
          <w:spacing w:val="2"/>
          <w:position w:val="19"/>
          <w:sz w:val="31"/>
          <w:szCs w:val="31"/>
        </w:rPr>
        <w:t>第十二条各地人社部门要加强创业载体跟踪管理，定期向省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人力资源社会保障厅报送创业载体建设发展情况。</w:t>
      </w:r>
    </w:p>
    <w:p>
      <w:pPr>
        <w:pStyle w:val="2"/>
        <w:spacing w:before="200" w:line="222" w:lineRule="auto"/>
        <w:ind w:left="670"/>
        <w:rPr>
          <w:sz w:val="31"/>
          <w:szCs w:val="31"/>
        </w:rPr>
      </w:pPr>
      <w:r>
        <w:rPr>
          <w:spacing w:val="-1"/>
          <w:sz w:val="31"/>
          <w:szCs w:val="31"/>
        </w:rPr>
        <w:t>第十三条</w:t>
      </w:r>
      <w:r>
        <w:rPr>
          <w:spacing w:val="-53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省级统筹现有省级就业补助资金按规定支持创业</w:t>
      </w:r>
    </w:p>
    <w:p>
      <w:pPr>
        <w:spacing w:line="222" w:lineRule="auto"/>
        <w:rPr>
          <w:sz w:val="31"/>
          <w:szCs w:val="31"/>
        </w:rPr>
        <w:sectPr>
          <w:footerReference r:id="rId13" w:type="default"/>
          <w:pgSz w:w="11900" w:h="16820"/>
          <w:pgMar w:top="1429" w:right="1384" w:bottom="1598" w:left="1589" w:header="0" w:footer="129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561" w:lineRule="exact"/>
        <w:rPr>
          <w:sz w:val="31"/>
          <w:szCs w:val="31"/>
        </w:rPr>
      </w:pPr>
      <w:r>
        <w:rPr>
          <w:spacing w:val="-7"/>
          <w:position w:val="18"/>
          <w:sz w:val="31"/>
          <w:szCs w:val="31"/>
        </w:rPr>
        <w:t>载体建设，根据资金规模对被认定为省级创业小镇、街区、社区、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村落及创业孵化园的，按规定给予相应资金补助。</w:t>
      </w:r>
    </w:p>
    <w:p>
      <w:pPr>
        <w:pStyle w:val="2"/>
        <w:spacing w:before="184" w:line="552" w:lineRule="exact"/>
        <w:ind w:right="54"/>
        <w:jc w:val="right"/>
        <w:rPr>
          <w:sz w:val="31"/>
          <w:szCs w:val="31"/>
        </w:rPr>
      </w:pPr>
      <w:r>
        <w:rPr>
          <w:b/>
          <w:bCs/>
          <w:spacing w:val="2"/>
          <w:position w:val="17"/>
          <w:sz w:val="31"/>
          <w:szCs w:val="31"/>
        </w:rPr>
        <w:t>第十四条</w:t>
      </w:r>
      <w:r>
        <w:rPr>
          <w:spacing w:val="-40"/>
          <w:position w:val="17"/>
          <w:sz w:val="31"/>
          <w:szCs w:val="31"/>
        </w:rPr>
        <w:t xml:space="preserve"> </w:t>
      </w:r>
      <w:r>
        <w:rPr>
          <w:spacing w:val="2"/>
          <w:position w:val="17"/>
          <w:sz w:val="31"/>
          <w:szCs w:val="31"/>
        </w:rPr>
        <w:t>对省级创业载体(包括创业小镇、街区、社区、村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落以及人力资源社会保障部门支持建设的各类省级创业孵化载</w:t>
      </w:r>
    </w:p>
    <w:p>
      <w:pPr>
        <w:pStyle w:val="2"/>
        <w:spacing w:before="179" w:line="330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体)建立常态化、规范化、分级化的</w:t>
      </w:r>
      <w:r>
        <w:rPr>
          <w:spacing w:val="-6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ABC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D</w:t>
      </w:r>
      <w:r>
        <w:rPr>
          <w:spacing w:val="-12"/>
          <w:sz w:val="31"/>
          <w:szCs w:val="31"/>
        </w:rPr>
        <w:t>四级绩效考核管理机制，</w:t>
      </w:r>
      <w:r>
        <w:rPr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A</w:t>
      </w:r>
      <w:r>
        <w:rPr>
          <w:spacing w:val="-7"/>
          <w:sz w:val="31"/>
          <w:szCs w:val="31"/>
        </w:rPr>
        <w:t>为优良、</w:t>
      </w:r>
      <w:r>
        <w:rPr>
          <w:rFonts w:ascii="宋体" w:hAnsi="宋体" w:eastAsia="宋体" w:cs="宋体"/>
          <w:spacing w:val="-7"/>
          <w:sz w:val="31"/>
          <w:szCs w:val="31"/>
        </w:rPr>
        <w:t xml:space="preserve">B </w:t>
      </w:r>
      <w:r>
        <w:rPr>
          <w:spacing w:val="-7"/>
          <w:sz w:val="31"/>
          <w:szCs w:val="31"/>
        </w:rPr>
        <w:t>为合格、</w:t>
      </w:r>
      <w:r>
        <w:rPr>
          <w:rFonts w:ascii="宋体" w:hAnsi="宋体" w:eastAsia="宋体" w:cs="宋体"/>
          <w:spacing w:val="-7"/>
          <w:sz w:val="31"/>
          <w:szCs w:val="31"/>
        </w:rPr>
        <w:t>C</w:t>
      </w:r>
      <w:r>
        <w:rPr>
          <w:rFonts w:ascii="宋体" w:hAnsi="宋体" w:eastAsia="宋体" w:cs="宋体"/>
          <w:spacing w:val="-34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为黄牌提醒、</w:t>
      </w:r>
      <w:r>
        <w:rPr>
          <w:rFonts w:ascii="宋体" w:hAnsi="宋体" w:eastAsia="宋体" w:cs="宋体"/>
          <w:spacing w:val="-7"/>
          <w:sz w:val="31"/>
          <w:szCs w:val="31"/>
        </w:rPr>
        <w:t>D</w:t>
      </w:r>
      <w:r>
        <w:rPr>
          <w:rFonts w:ascii="宋体" w:hAnsi="宋体" w:eastAsia="宋体" w:cs="宋体"/>
          <w:spacing w:val="-53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 xml:space="preserve">为淘汰退出。每年对省级  </w:t>
      </w:r>
      <w:r>
        <w:rPr>
          <w:spacing w:val="-3"/>
          <w:sz w:val="31"/>
          <w:szCs w:val="31"/>
        </w:rPr>
        <w:t>创业载体考核一次，对从中评选出的</w:t>
      </w:r>
      <w:r>
        <w:rPr>
          <w:rFonts w:ascii="宋体" w:hAnsi="宋体" w:eastAsia="宋体" w:cs="宋体"/>
          <w:spacing w:val="-3"/>
          <w:sz w:val="31"/>
          <w:szCs w:val="31"/>
        </w:rPr>
        <w:t>A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类创业载</w:t>
      </w:r>
      <w:r>
        <w:rPr>
          <w:spacing w:val="-4"/>
          <w:sz w:val="31"/>
          <w:szCs w:val="31"/>
        </w:rPr>
        <w:t xml:space="preserve">体，根据资金规  </w:t>
      </w:r>
      <w:r>
        <w:rPr>
          <w:spacing w:val="-10"/>
          <w:sz w:val="31"/>
          <w:szCs w:val="31"/>
        </w:rPr>
        <w:t>模按规定给予补助；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C</w:t>
      </w:r>
      <w:r>
        <w:rPr>
          <w:rFonts w:ascii="Times New Roman" w:hAnsi="Times New Roman" w:eastAsia="Times New Roman" w:cs="Times New Roman"/>
          <w:spacing w:val="33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类创业载体限期整改，未按期整改的取消认</w:t>
      </w:r>
    </w:p>
    <w:p>
      <w:pPr>
        <w:pStyle w:val="2"/>
        <w:spacing w:before="1" w:line="230" w:lineRule="auto"/>
        <w:rPr>
          <w:sz w:val="31"/>
          <w:szCs w:val="31"/>
        </w:rPr>
      </w:pPr>
      <w:r>
        <w:rPr>
          <w:spacing w:val="-7"/>
          <w:sz w:val="31"/>
          <w:szCs w:val="31"/>
        </w:rPr>
        <w:t>定。</w:t>
      </w:r>
    </w:p>
    <w:p>
      <w:pPr>
        <w:pStyle w:val="2"/>
        <w:spacing w:before="215" w:line="328" w:lineRule="auto"/>
        <w:ind w:right="96" w:firstLine="670"/>
        <w:rPr>
          <w:sz w:val="31"/>
          <w:szCs w:val="31"/>
        </w:rPr>
      </w:pPr>
      <w:r>
        <w:rPr>
          <w:spacing w:val="-4"/>
          <w:sz w:val="31"/>
          <w:szCs w:val="31"/>
        </w:rPr>
        <w:t>第十五条</w:t>
      </w:r>
      <w:r>
        <w:rPr>
          <w:spacing w:val="-6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有下列情形之一的省级创业载体，取消“云南省创</w:t>
      </w:r>
      <w:r>
        <w:rPr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业小镇”“云南省创业街区”“云南省创业社区”“云南省创业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村落”“云南省创业孵化园”认定。</w:t>
      </w:r>
    </w:p>
    <w:p>
      <w:pPr>
        <w:pStyle w:val="2"/>
        <w:spacing w:before="210" w:line="222" w:lineRule="auto"/>
        <w:ind w:left="740"/>
        <w:rPr>
          <w:sz w:val="31"/>
          <w:szCs w:val="31"/>
        </w:rPr>
      </w:pPr>
      <w:r>
        <w:rPr>
          <w:spacing w:val="2"/>
          <w:sz w:val="31"/>
          <w:szCs w:val="31"/>
        </w:rPr>
        <w:t>(一)创业载体未正常运营，无法正常管理载体的；</w:t>
      </w:r>
    </w:p>
    <w:p>
      <w:pPr>
        <w:pStyle w:val="2"/>
        <w:spacing w:before="185" w:line="222" w:lineRule="auto"/>
        <w:ind w:left="740"/>
        <w:rPr>
          <w:sz w:val="31"/>
          <w:szCs w:val="31"/>
        </w:rPr>
      </w:pPr>
      <w:r>
        <w:rPr>
          <w:spacing w:val="1"/>
          <w:sz w:val="31"/>
          <w:szCs w:val="31"/>
        </w:rPr>
        <w:t>(二)创业及孵化服务功能不健全，达不到相应标准的；</w:t>
      </w:r>
    </w:p>
    <w:p>
      <w:pPr>
        <w:pStyle w:val="2"/>
        <w:spacing w:before="189" w:line="222" w:lineRule="auto"/>
        <w:ind w:left="740"/>
        <w:rPr>
          <w:sz w:val="31"/>
          <w:szCs w:val="31"/>
        </w:rPr>
      </w:pPr>
      <w:r>
        <w:rPr>
          <w:spacing w:val="5"/>
          <w:sz w:val="31"/>
          <w:szCs w:val="31"/>
        </w:rPr>
        <w:t>(三)考核不合格未按期整改的；</w:t>
      </w:r>
    </w:p>
    <w:p>
      <w:pPr>
        <w:pStyle w:val="2"/>
        <w:spacing w:before="183" w:line="563" w:lineRule="exact"/>
        <w:ind w:left="740"/>
        <w:rPr>
          <w:sz w:val="31"/>
          <w:szCs w:val="31"/>
        </w:rPr>
      </w:pPr>
      <w:r>
        <w:rPr>
          <w:spacing w:val="4"/>
          <w:position w:val="18"/>
          <w:sz w:val="31"/>
          <w:szCs w:val="31"/>
        </w:rPr>
        <w:t>(四)弄虚作假、虚报瞒报套取财政补贴，或未按规定使用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财政补贴资金的；</w:t>
      </w:r>
    </w:p>
    <w:p>
      <w:pPr>
        <w:pStyle w:val="2"/>
        <w:spacing w:before="188" w:line="570" w:lineRule="exact"/>
        <w:ind w:left="740"/>
        <w:rPr>
          <w:sz w:val="31"/>
          <w:szCs w:val="31"/>
        </w:rPr>
      </w:pPr>
      <w:r>
        <w:rPr>
          <w:spacing w:val="3"/>
          <w:position w:val="19"/>
          <w:sz w:val="31"/>
          <w:szCs w:val="31"/>
        </w:rPr>
        <w:t>(五)违法违规经营或明知服务对象违法违规经营不纠正、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不制止，造成不良后果的；</w:t>
      </w:r>
    </w:p>
    <w:p>
      <w:pPr>
        <w:pStyle w:val="2"/>
        <w:spacing w:before="176" w:line="559" w:lineRule="exact"/>
        <w:ind w:left="740"/>
        <w:rPr>
          <w:sz w:val="31"/>
          <w:szCs w:val="31"/>
        </w:rPr>
      </w:pPr>
      <w:r>
        <w:rPr>
          <w:spacing w:val="10"/>
          <w:position w:val="18"/>
          <w:sz w:val="31"/>
          <w:szCs w:val="31"/>
        </w:rPr>
        <w:t>(六)不服从行业主管部门管理，连续3次拒不报送相关资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料和信息的；</w:t>
      </w:r>
    </w:p>
    <w:p>
      <w:pPr>
        <w:pStyle w:val="2"/>
        <w:spacing w:before="195" w:line="222" w:lineRule="auto"/>
        <w:ind w:left="740"/>
        <w:rPr>
          <w:sz w:val="31"/>
          <w:szCs w:val="31"/>
        </w:rPr>
      </w:pPr>
      <w:r>
        <w:rPr>
          <w:spacing w:val="4"/>
          <w:sz w:val="31"/>
          <w:szCs w:val="31"/>
        </w:rPr>
        <w:t>(七)发生重大安全或产品质量安全事故，造成严重后果或</w:t>
      </w:r>
    </w:p>
    <w:p>
      <w:pPr>
        <w:spacing w:line="222" w:lineRule="auto"/>
        <w:rPr>
          <w:sz w:val="31"/>
          <w:szCs w:val="31"/>
        </w:rPr>
        <w:sectPr>
          <w:footerReference r:id="rId14" w:type="default"/>
          <w:pgSz w:w="11900" w:h="16820"/>
          <w:pgMar w:top="1429" w:right="1494" w:bottom="1538" w:left="1589" w:header="0" w:footer="1230" w:gutter="0"/>
          <w:cols w:space="720" w:num="1"/>
        </w:sect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rPr>
          <w:sz w:val="31"/>
          <w:szCs w:val="31"/>
        </w:rPr>
      </w:pPr>
      <w:r>
        <w:rPr>
          <w:spacing w:val="-14"/>
          <w:sz w:val="31"/>
          <w:szCs w:val="31"/>
        </w:rPr>
        <w:t>不良影响的；</w:t>
      </w:r>
    </w:p>
    <w:p>
      <w:pPr>
        <w:pStyle w:val="2"/>
        <w:spacing w:before="184" w:line="562" w:lineRule="exact"/>
        <w:ind w:right="61"/>
        <w:jc w:val="right"/>
        <w:rPr>
          <w:sz w:val="31"/>
          <w:szCs w:val="31"/>
        </w:rPr>
      </w:pPr>
      <w:r>
        <w:rPr>
          <w:spacing w:val="3"/>
          <w:position w:val="18"/>
          <w:sz w:val="31"/>
          <w:szCs w:val="31"/>
        </w:rPr>
        <w:t>(八)违反劳动保障法律法规，侵犯职工合法权益，造成严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3"/>
          <w:sz w:val="31"/>
          <w:szCs w:val="31"/>
        </w:rPr>
        <w:t>重不良影响的；</w:t>
      </w:r>
    </w:p>
    <w:p>
      <w:pPr>
        <w:pStyle w:val="2"/>
        <w:spacing w:before="182" w:line="219" w:lineRule="auto"/>
        <w:ind w:left="860"/>
        <w:rPr>
          <w:sz w:val="31"/>
          <w:szCs w:val="31"/>
        </w:rPr>
      </w:pPr>
      <w:r>
        <w:rPr>
          <w:spacing w:val="2"/>
          <w:sz w:val="31"/>
          <w:szCs w:val="31"/>
        </w:rPr>
        <w:t>(九)存在其他严重违规违法行为等需要撤销</w:t>
      </w:r>
      <w:r>
        <w:rPr>
          <w:spacing w:val="1"/>
          <w:sz w:val="31"/>
          <w:szCs w:val="31"/>
        </w:rPr>
        <w:t>称号的。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2" w:lineRule="auto"/>
        <w:ind w:left="3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5"/>
          <w:sz w:val="31"/>
          <w:szCs w:val="31"/>
        </w:rPr>
        <w:t>第六章附则</w:t>
      </w:r>
    </w:p>
    <w:p>
      <w:pPr>
        <w:pStyle w:val="2"/>
        <w:spacing w:before="187" w:line="221" w:lineRule="auto"/>
        <w:ind w:left="714"/>
        <w:rPr>
          <w:sz w:val="31"/>
          <w:szCs w:val="31"/>
        </w:rPr>
      </w:pPr>
      <w:r>
        <w:rPr>
          <w:b/>
          <w:bCs/>
          <w:spacing w:val="-4"/>
          <w:sz w:val="31"/>
          <w:szCs w:val="31"/>
        </w:rPr>
        <w:t>第十六条</w:t>
      </w:r>
      <w:r>
        <w:rPr>
          <w:spacing w:val="-32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本办法由省人力资源社会保障厅负责解释。</w:t>
      </w:r>
    </w:p>
    <w:p>
      <w:pPr>
        <w:pStyle w:val="2"/>
        <w:spacing w:before="171" w:line="334" w:lineRule="auto"/>
        <w:ind w:firstLine="710"/>
        <w:rPr>
          <w:sz w:val="31"/>
          <w:szCs w:val="31"/>
        </w:rPr>
      </w:pPr>
      <w:r>
        <w:rPr>
          <w:spacing w:val="-3"/>
          <w:sz w:val="31"/>
          <w:szCs w:val="31"/>
        </w:rPr>
        <w:t>第十七条</w:t>
      </w:r>
      <w:r>
        <w:rPr>
          <w:spacing w:val="-8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本办法自印发之日起实施，原评审</w:t>
      </w:r>
      <w:r>
        <w:rPr>
          <w:spacing w:val="-4"/>
          <w:sz w:val="31"/>
          <w:szCs w:val="31"/>
        </w:rPr>
        <w:t>认定标准同时废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止。已发布的有关省级创业载体的其他标准，如与本办法不一致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的，以本办法为准。</w:t>
      </w:r>
    </w:p>
    <w:p>
      <w:pPr>
        <w:spacing w:line="326" w:lineRule="auto"/>
        <w:rPr>
          <w:rFonts w:ascii="Arial"/>
          <w:sz w:val="21"/>
        </w:rPr>
      </w:pPr>
    </w:p>
    <w:p>
      <w:pPr>
        <w:spacing w:line="326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710"/>
        <w:rPr>
          <w:sz w:val="31"/>
          <w:szCs w:val="31"/>
        </w:rPr>
      </w:pPr>
      <w:r>
        <w:rPr>
          <w:spacing w:val="-6"/>
          <w:sz w:val="31"/>
          <w:szCs w:val="31"/>
        </w:rPr>
        <w:t>附件：1.云南省创业载体申报表</w:t>
      </w:r>
    </w:p>
    <w:p>
      <w:pPr>
        <w:pStyle w:val="2"/>
        <w:spacing w:before="193" w:line="220" w:lineRule="auto"/>
        <w:ind w:left="1600"/>
        <w:rPr>
          <w:sz w:val="31"/>
          <w:szCs w:val="31"/>
        </w:rPr>
      </w:pPr>
      <w:r>
        <w:rPr>
          <w:spacing w:val="-2"/>
          <w:sz w:val="31"/>
          <w:szCs w:val="31"/>
        </w:rPr>
        <w:t>2.云南省创业小镇评估标准</w:t>
      </w:r>
    </w:p>
    <w:p>
      <w:pPr>
        <w:pStyle w:val="2"/>
        <w:spacing w:before="181" w:line="220" w:lineRule="auto"/>
        <w:ind w:left="1600"/>
        <w:rPr>
          <w:sz w:val="31"/>
          <w:szCs w:val="31"/>
        </w:rPr>
      </w:pPr>
      <w:r>
        <w:rPr>
          <w:spacing w:val="-2"/>
          <w:sz w:val="31"/>
          <w:szCs w:val="31"/>
        </w:rPr>
        <w:t>3.云南省创业街区评估标准</w:t>
      </w:r>
    </w:p>
    <w:p>
      <w:pPr>
        <w:pStyle w:val="2"/>
        <w:spacing w:before="191" w:line="220" w:lineRule="auto"/>
        <w:ind w:left="1600"/>
        <w:rPr>
          <w:sz w:val="31"/>
          <w:szCs w:val="31"/>
        </w:rPr>
      </w:pPr>
      <w:r>
        <w:rPr>
          <w:spacing w:val="-1"/>
          <w:sz w:val="31"/>
          <w:szCs w:val="31"/>
        </w:rPr>
        <w:t>4.云南省创业社区评估标准</w:t>
      </w:r>
    </w:p>
    <w:p>
      <w:pPr>
        <w:pStyle w:val="2"/>
        <w:spacing w:before="200" w:line="220" w:lineRule="auto"/>
        <w:ind w:left="1600"/>
        <w:rPr>
          <w:sz w:val="31"/>
          <w:szCs w:val="31"/>
        </w:rPr>
      </w:pPr>
      <w:r>
        <w:rPr>
          <w:spacing w:val="-2"/>
          <w:sz w:val="31"/>
          <w:szCs w:val="31"/>
        </w:rPr>
        <w:t>5.云南省创业村落评估标准</w:t>
      </w:r>
    </w:p>
    <w:p>
      <w:pPr>
        <w:pStyle w:val="2"/>
        <w:spacing w:before="180" w:line="553" w:lineRule="exact"/>
        <w:ind w:left="1600"/>
        <w:rPr>
          <w:sz w:val="31"/>
          <w:szCs w:val="31"/>
        </w:rPr>
      </w:pPr>
      <w:r>
        <w:rPr>
          <w:spacing w:val="-1"/>
          <w:position w:val="18"/>
          <w:sz w:val="31"/>
          <w:szCs w:val="31"/>
        </w:rPr>
        <w:t>6.云南省创业孵化园评估标准</w:t>
      </w:r>
    </w:p>
    <w:p>
      <w:pPr>
        <w:pStyle w:val="2"/>
        <w:spacing w:before="1" w:line="221" w:lineRule="auto"/>
        <w:ind w:left="1600"/>
        <w:rPr>
          <w:sz w:val="31"/>
          <w:szCs w:val="31"/>
        </w:rPr>
      </w:pPr>
      <w:r>
        <w:rPr>
          <w:spacing w:val="-3"/>
          <w:sz w:val="31"/>
          <w:szCs w:val="31"/>
        </w:rPr>
        <w:t>7.相关指标说明</w:t>
      </w:r>
    </w:p>
    <w:p>
      <w:pPr>
        <w:spacing w:line="221" w:lineRule="auto"/>
        <w:rPr>
          <w:sz w:val="31"/>
          <w:szCs w:val="31"/>
        </w:rPr>
        <w:sectPr>
          <w:footerReference r:id="rId15" w:type="default"/>
          <w:pgSz w:w="11900" w:h="16820"/>
          <w:pgMar w:top="1429" w:right="1546" w:bottom="1578" w:left="1599" w:header="0" w:footer="1270" w:gutter="0"/>
          <w:cols w:space="720" w:num="1"/>
        </w:sectPr>
      </w:pPr>
    </w:p>
    <w:p>
      <w:pPr>
        <w:spacing w:before="48" w:line="224" w:lineRule="auto"/>
        <w:ind w:left="8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-2"/>
          <w:sz w:val="21"/>
          <w:szCs w:val="21"/>
        </w:rPr>
        <w:t>附件1</w:t>
      </w:r>
    </w:p>
    <w:p>
      <w:pPr>
        <w:spacing w:before="265" w:line="219" w:lineRule="auto"/>
        <w:ind w:left="330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云南省创业载体申报表</w:t>
      </w:r>
    </w:p>
    <w:p>
      <w:pPr>
        <w:spacing w:line="120" w:lineRule="exact"/>
      </w:pPr>
    </w:p>
    <w:tbl>
      <w:tblPr>
        <w:tblStyle w:val="5"/>
        <w:tblW w:w="94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2487"/>
        <w:gridCol w:w="1409"/>
        <w:gridCol w:w="3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480" w:type="dxa"/>
            <w:gridSpan w:val="4"/>
            <w:vAlign w:val="top"/>
          </w:tcPr>
          <w:p>
            <w:pPr>
              <w:spacing w:before="179" w:line="219" w:lineRule="auto"/>
              <w:ind w:left="413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31"/>
                <w:sz w:val="17"/>
                <w:szCs w:val="17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63" w:type="dxa"/>
            <w:vAlign w:val="top"/>
          </w:tcPr>
          <w:p>
            <w:pPr>
              <w:spacing w:before="158" w:line="219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申报单位名称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763" w:type="dxa"/>
            <w:vAlign w:val="top"/>
          </w:tcPr>
          <w:p>
            <w:pPr>
              <w:spacing w:before="138" w:line="219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联系人及职务</w:t>
            </w:r>
          </w:p>
        </w:tc>
        <w:tc>
          <w:tcPr>
            <w:tcW w:w="24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spacing w:before="137" w:line="219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手机号码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480" w:type="dxa"/>
            <w:gridSpan w:val="4"/>
            <w:vAlign w:val="top"/>
          </w:tcPr>
          <w:p>
            <w:pPr>
              <w:spacing w:before="176" w:line="219" w:lineRule="auto"/>
              <w:ind w:left="42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7"/>
                <w:szCs w:val="17"/>
              </w:rPr>
              <w:t>申报载体信息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Align w:val="top"/>
          </w:tcPr>
          <w:p>
            <w:pPr>
              <w:spacing w:before="149" w:line="219" w:lineRule="auto"/>
              <w:ind w:left="5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载体类别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spacing w:before="147" w:line="219" w:lineRule="auto"/>
              <w:ind w:left="1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□创业小镇□创业街区□创业社区口创业村落□创业孵化园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Align w:val="top"/>
          </w:tcPr>
          <w:p>
            <w:pPr>
              <w:spacing w:before="150" w:line="220" w:lineRule="auto"/>
              <w:ind w:left="5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载体名称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3" w:type="dxa"/>
            <w:vAlign w:val="top"/>
          </w:tcPr>
          <w:p>
            <w:pPr>
              <w:spacing w:before="148" w:line="219" w:lineRule="auto"/>
              <w:ind w:left="19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载体运营机构名称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Align w:val="top"/>
          </w:tcPr>
          <w:p>
            <w:pPr>
              <w:spacing w:before="150" w:line="220" w:lineRule="auto"/>
              <w:ind w:left="5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载体地址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63" w:type="dxa"/>
            <w:vAlign w:val="top"/>
          </w:tcPr>
          <w:p>
            <w:pPr>
              <w:spacing w:before="138" w:line="219" w:lineRule="auto"/>
              <w:ind w:left="10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载体运营机构负责人</w:t>
            </w:r>
          </w:p>
        </w:tc>
        <w:tc>
          <w:tcPr>
            <w:tcW w:w="2487" w:type="dxa"/>
            <w:vAlign w:val="top"/>
          </w:tcPr>
          <w:p>
            <w:pPr>
              <w:pStyle w:val="6"/>
            </w:pPr>
          </w:p>
        </w:tc>
        <w:tc>
          <w:tcPr>
            <w:tcW w:w="1409" w:type="dxa"/>
            <w:vAlign w:val="top"/>
          </w:tcPr>
          <w:p>
            <w:pPr>
              <w:spacing w:before="138" w:line="219" w:lineRule="auto"/>
              <w:ind w:left="35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手机号码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Align w:val="top"/>
          </w:tcPr>
          <w:p>
            <w:pPr>
              <w:spacing w:before="150" w:line="219" w:lineRule="auto"/>
              <w:ind w:left="5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载体特色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spacing w:before="148" w:line="219" w:lineRule="auto"/>
              <w:ind w:left="16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口高原特色农业类□文旅康养类□城区改造类口绿美乡村类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Align w:val="top"/>
          </w:tcPr>
          <w:p>
            <w:pPr>
              <w:spacing w:before="150" w:line="220" w:lineRule="auto"/>
              <w:ind w:left="31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5"/>
                <w:sz w:val="17"/>
                <w:szCs w:val="17"/>
              </w:rPr>
              <w:t>占地面积(m²)</w:t>
            </w:r>
          </w:p>
        </w:tc>
        <w:tc>
          <w:tcPr>
            <w:tcW w:w="2487" w:type="dxa"/>
            <w:vAlign w:val="top"/>
          </w:tcPr>
          <w:p>
            <w:pPr>
              <w:spacing w:before="150" w:line="219" w:lineRule="auto"/>
              <w:ind w:left="4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(申报创业孵化园填写)</w:t>
            </w:r>
          </w:p>
        </w:tc>
        <w:tc>
          <w:tcPr>
            <w:tcW w:w="1409" w:type="dxa"/>
            <w:vAlign w:val="top"/>
          </w:tcPr>
          <w:p>
            <w:pPr>
              <w:spacing w:before="150" w:line="219" w:lineRule="auto"/>
              <w:ind w:left="1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孵化面积(m²)</w:t>
            </w:r>
          </w:p>
        </w:tc>
        <w:tc>
          <w:tcPr>
            <w:tcW w:w="3821" w:type="dxa"/>
            <w:vAlign w:val="top"/>
          </w:tcPr>
          <w:p>
            <w:pPr>
              <w:spacing w:before="150" w:line="219" w:lineRule="auto"/>
              <w:ind w:left="105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(申报创业孵化园填写)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Align w:val="top"/>
          </w:tcPr>
          <w:p>
            <w:pPr>
              <w:spacing w:before="151" w:line="219" w:lineRule="auto"/>
              <w:ind w:left="53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主导产业</w:t>
            </w:r>
          </w:p>
        </w:tc>
        <w:tc>
          <w:tcPr>
            <w:tcW w:w="77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5" w:line="220" w:lineRule="auto"/>
              <w:ind w:left="36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运营绩效情况</w:t>
            </w: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1" w:line="219" w:lineRule="auto"/>
              <w:ind w:left="1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区域内创业实体数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2" w:line="219" w:lineRule="auto"/>
              <w:ind w:left="126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创业实体年增长率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3" w:line="219" w:lineRule="auto"/>
              <w:ind w:left="1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创业成功率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3" w:line="219" w:lineRule="auto"/>
              <w:ind w:left="92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主导特色产业经营主体占比</w:t>
            </w:r>
          </w:p>
        </w:tc>
        <w:tc>
          <w:tcPr>
            <w:tcW w:w="3821" w:type="dxa"/>
            <w:vAlign w:val="top"/>
          </w:tcPr>
          <w:p>
            <w:pPr>
              <w:spacing w:before="153" w:line="219" w:lineRule="auto"/>
              <w:ind w:left="7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(此项仅需申报小镇、街区填写)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3" w:line="219" w:lineRule="auto"/>
              <w:ind w:left="1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带动就业比例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3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单独或签约合作设立有创业种子资金或投资基金额度</w:t>
            </w:r>
          </w:p>
        </w:tc>
        <w:tc>
          <w:tcPr>
            <w:tcW w:w="3821" w:type="dxa"/>
            <w:vAlign w:val="top"/>
          </w:tcPr>
          <w:p>
            <w:pPr>
              <w:spacing w:before="153" w:line="21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(此项仅需申报小镇、街区、孵化园填写)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4" w:line="219" w:lineRule="auto"/>
              <w:ind w:left="143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运营团队人数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4" w:line="219" w:lineRule="auto"/>
              <w:ind w:left="109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创业指导专家团队人数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5" w:line="219" w:lineRule="auto"/>
              <w:ind w:left="7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每年开展创业指导服务活动次数</w:t>
            </w:r>
          </w:p>
        </w:tc>
        <w:tc>
          <w:tcPr>
            <w:tcW w:w="3821" w:type="dxa"/>
            <w:vAlign w:val="top"/>
          </w:tcPr>
          <w:p>
            <w:pPr>
              <w:spacing w:before="155" w:line="219" w:lineRule="auto"/>
              <w:ind w:left="37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(此项仅需申报小镇、街区、孵化园填写)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5" w:line="219" w:lineRule="auto"/>
              <w:ind w:left="1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创业服务率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5" w:line="219" w:lineRule="auto"/>
              <w:ind w:left="13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创业环境满意度</w:t>
            </w:r>
          </w:p>
        </w:tc>
        <w:tc>
          <w:tcPr>
            <w:tcW w:w="382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7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6" w:line="219" w:lineRule="auto"/>
              <w:ind w:left="117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"/>
                <w:sz w:val="17"/>
                <w:szCs w:val="17"/>
              </w:rPr>
              <w:t>创业孵化场所利用率</w:t>
            </w:r>
          </w:p>
        </w:tc>
        <w:tc>
          <w:tcPr>
            <w:tcW w:w="3821" w:type="dxa"/>
            <w:vAlign w:val="top"/>
          </w:tcPr>
          <w:p>
            <w:pPr>
              <w:spacing w:before="156" w:line="219" w:lineRule="auto"/>
              <w:ind w:left="8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(此项仅需申报孵化园填写)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76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896" w:type="dxa"/>
            <w:gridSpan w:val="2"/>
            <w:vAlign w:val="top"/>
          </w:tcPr>
          <w:p>
            <w:pPr>
              <w:spacing w:before="157" w:line="219" w:lineRule="auto"/>
              <w:ind w:left="15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孵化成功率</w:t>
            </w:r>
          </w:p>
        </w:tc>
        <w:tc>
          <w:tcPr>
            <w:tcW w:w="3821" w:type="dxa"/>
            <w:vAlign w:val="top"/>
          </w:tcPr>
          <w:p>
            <w:pPr>
              <w:spacing w:before="157" w:line="219" w:lineRule="auto"/>
              <w:ind w:left="88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(此项仅需申报孵化园填写)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20"/>
          <w:pgMar w:top="1429" w:right="1214" w:bottom="400" w:left="1194" w:header="0" w:footer="0" w:gutter="0"/>
          <w:cols w:space="720" w:num="1"/>
        </w:sectPr>
      </w:pPr>
    </w:p>
    <w:tbl>
      <w:tblPr>
        <w:tblStyle w:val="5"/>
        <w:tblW w:w="9490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77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1" w:hRule="atLeast"/>
        </w:trPr>
        <w:tc>
          <w:tcPr>
            <w:tcW w:w="1753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230" w:lineRule="auto"/>
              <w:ind w:left="424" w:right="326" w:hanging="1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工作措施及成效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(800字以内)</w:t>
            </w:r>
          </w:p>
        </w:tc>
        <w:tc>
          <w:tcPr>
            <w:tcW w:w="773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7" w:hRule="atLeast"/>
        </w:trPr>
        <w:tc>
          <w:tcPr>
            <w:tcW w:w="175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2" w:line="242" w:lineRule="auto"/>
              <w:ind w:left="5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特色亮点</w:t>
            </w:r>
          </w:p>
          <w:p>
            <w:pPr>
              <w:spacing w:line="219" w:lineRule="auto"/>
              <w:ind w:left="4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(500字以内)</w:t>
            </w:r>
          </w:p>
        </w:tc>
        <w:tc>
          <w:tcPr>
            <w:tcW w:w="773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1753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pStyle w:val="6"/>
              <w:spacing w:line="354" w:lineRule="auto"/>
            </w:pPr>
          </w:p>
          <w:p>
            <w:pPr>
              <w:spacing w:before="52" w:line="219" w:lineRule="auto"/>
              <w:ind w:left="1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县(市、区)人力资源</w:t>
            </w:r>
          </w:p>
          <w:p>
            <w:pPr>
              <w:spacing w:before="39" w:line="219" w:lineRule="auto"/>
              <w:ind w:left="2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和社会保障局意见</w:t>
            </w:r>
          </w:p>
        </w:tc>
        <w:tc>
          <w:tcPr>
            <w:tcW w:w="773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2" w:line="219" w:lineRule="auto"/>
              <w:ind w:left="457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(盖章)</w:t>
            </w:r>
          </w:p>
          <w:p>
            <w:pPr>
              <w:spacing w:before="11" w:line="219" w:lineRule="auto"/>
              <w:ind w:left="4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3" w:hRule="atLeast"/>
        </w:trPr>
        <w:tc>
          <w:tcPr>
            <w:tcW w:w="1753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pStyle w:val="6"/>
              <w:spacing w:line="354" w:lineRule="auto"/>
            </w:pPr>
          </w:p>
          <w:p>
            <w:pPr>
              <w:spacing w:before="52" w:line="236" w:lineRule="auto"/>
              <w:ind w:left="385" w:right="164" w:hanging="2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州(市)人力资源和社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会保障局意见</w:t>
            </w:r>
          </w:p>
        </w:tc>
        <w:tc>
          <w:tcPr>
            <w:tcW w:w="7737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2" w:line="219" w:lineRule="auto"/>
              <w:ind w:left="46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(盖章)</w:t>
            </w:r>
          </w:p>
          <w:p>
            <w:pPr>
              <w:spacing w:before="11" w:line="219" w:lineRule="auto"/>
              <w:ind w:left="4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年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16"/>
                <w:szCs w:val="16"/>
              </w:rPr>
              <w:t>日</w:t>
            </w:r>
          </w:p>
        </w:tc>
      </w:tr>
    </w:tbl>
    <w:p>
      <w:pPr>
        <w:spacing w:before="151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2"/>
          <w:sz w:val="15"/>
          <w:szCs w:val="15"/>
        </w:rPr>
        <w:t>注：数据截至申报当月。</w:t>
      </w:r>
    </w:p>
    <w:p>
      <w:pPr>
        <w:spacing w:line="219" w:lineRule="auto"/>
        <w:rPr>
          <w:rFonts w:ascii="宋体" w:hAnsi="宋体" w:eastAsia="宋体" w:cs="宋体"/>
          <w:sz w:val="15"/>
          <w:szCs w:val="15"/>
        </w:rPr>
        <w:sectPr>
          <w:pgSz w:w="11900" w:h="16820"/>
          <w:pgMar w:top="1075" w:right="1415" w:bottom="400" w:left="969" w:header="0" w:footer="0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58" w:line="224" w:lineRule="auto"/>
        <w:ind w:left="57"/>
        <w:rPr>
          <w:rFonts w:ascii="黑体" w:hAnsi="黑体" w:eastAsia="黑体" w:cs="黑体"/>
          <w:sz w:val="18"/>
          <w:szCs w:val="18"/>
        </w:rPr>
      </w:pPr>
      <w:r>
        <w:rPr>
          <w:rFonts w:ascii="黑体" w:hAnsi="黑体" w:eastAsia="黑体" w:cs="黑体"/>
          <w:b/>
          <w:bCs/>
          <w:spacing w:val="3"/>
          <w:sz w:val="18"/>
          <w:szCs w:val="18"/>
        </w:rPr>
        <w:t>附件2</w:t>
      </w:r>
    </w:p>
    <w:p>
      <w:pPr>
        <w:spacing w:before="289" w:line="218" w:lineRule="auto"/>
        <w:ind w:left="590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11"/>
          <w:sz w:val="26"/>
          <w:szCs w:val="26"/>
        </w:rPr>
        <w:t>云南省创业小镇评估标准</w:t>
      </w:r>
    </w:p>
    <w:p>
      <w:pPr>
        <w:spacing w:line="113" w:lineRule="exact"/>
      </w:pPr>
    </w:p>
    <w:tbl>
      <w:tblPr>
        <w:tblStyle w:val="5"/>
        <w:tblW w:w="14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369"/>
        <w:gridCol w:w="690"/>
        <w:gridCol w:w="659"/>
        <w:gridCol w:w="7605"/>
        <w:gridCol w:w="36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94" w:type="dxa"/>
            <w:gridSpan w:val="2"/>
            <w:vAlign w:val="top"/>
          </w:tcPr>
          <w:p>
            <w:pPr>
              <w:spacing w:before="131" w:line="218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评价内容</w:t>
            </w:r>
          </w:p>
        </w:tc>
        <w:tc>
          <w:tcPr>
            <w:tcW w:w="1349" w:type="dxa"/>
            <w:gridSpan w:val="2"/>
            <w:vAlign w:val="top"/>
          </w:tcPr>
          <w:p>
            <w:pPr>
              <w:spacing w:before="130" w:line="219" w:lineRule="auto"/>
              <w:ind w:left="4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分值</w:t>
            </w:r>
          </w:p>
        </w:tc>
        <w:tc>
          <w:tcPr>
            <w:tcW w:w="7605" w:type="dxa"/>
            <w:vAlign w:val="top"/>
          </w:tcPr>
          <w:p>
            <w:pPr>
              <w:spacing w:before="130" w:line="220" w:lineRule="auto"/>
              <w:ind w:left="33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评分标准</w:t>
            </w:r>
          </w:p>
        </w:tc>
        <w:tc>
          <w:tcPr>
            <w:tcW w:w="3672" w:type="dxa"/>
            <w:vAlign w:val="top"/>
          </w:tcPr>
          <w:p>
            <w:pPr>
              <w:spacing w:before="131" w:line="221" w:lineRule="auto"/>
              <w:ind w:left="16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48" w:line="184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1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49" w:line="220" w:lineRule="auto"/>
              <w:ind w:left="3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定性指标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49" w:line="183" w:lineRule="auto"/>
              <w:ind w:left="2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40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48" w:line="183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7605" w:type="dxa"/>
            <w:vAlign w:val="top"/>
          </w:tcPr>
          <w:p>
            <w:pPr>
              <w:pStyle w:val="6"/>
              <w:spacing w:line="314" w:lineRule="auto"/>
            </w:pPr>
          </w:p>
          <w:p>
            <w:pPr>
              <w:spacing w:before="49" w:line="227" w:lineRule="auto"/>
              <w:ind w:left="71" w:right="36" w:hanging="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发展方向明确。</w:t>
            </w:r>
            <w:r>
              <w:rPr>
                <w:rFonts w:ascii="宋体" w:hAnsi="宋体" w:eastAsia="宋体" w:cs="宋体"/>
                <w:sz w:val="15"/>
                <w:szCs w:val="15"/>
              </w:rPr>
              <w:t>载体应围绕区域内优势特色产业加强资源供给，聚焦发展主导产业，发展方向清晰，建设主题鲜明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。主导产业或创业实体活跃，规模较大、布</w:t>
            </w:r>
            <w:r>
              <w:rPr>
                <w:rFonts w:ascii="宋体" w:hAnsi="宋体" w:eastAsia="宋体" w:cs="宋体"/>
                <w:spacing w:val="-2"/>
                <w:sz w:val="15"/>
                <w:szCs w:val="15"/>
              </w:rPr>
              <w:t>局集中，扶持政策优，项目入驻多，营商环境好，创业氛围浓。</w:t>
            </w:r>
          </w:p>
        </w:tc>
        <w:tc>
          <w:tcPr>
            <w:tcW w:w="3672" w:type="dxa"/>
            <w:vAlign w:val="top"/>
          </w:tcPr>
          <w:p>
            <w:pPr>
              <w:pStyle w:val="6"/>
              <w:spacing w:line="336" w:lineRule="auto"/>
            </w:pPr>
          </w:p>
          <w:p>
            <w:pPr>
              <w:spacing w:before="49" w:line="219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视情况酌情打分。发展方向明确，得5-6分；发展方向</w:t>
            </w:r>
          </w:p>
          <w:p>
            <w:pPr>
              <w:spacing w:before="1" w:line="219" w:lineRule="auto"/>
              <w:ind w:left="2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较明确，得3-4分；发展方向不明确，得0-2分。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48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2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48" w:line="183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760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49" w:line="225" w:lineRule="auto"/>
              <w:ind w:left="81" w:hanging="37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5"/>
                <w:szCs w:val="15"/>
              </w:rPr>
              <w:t>载体特色突出。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依托当地特色产品丰富、民族文化多元、风景秀美、气候宜人等优势，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紧密结合与地方发展融合、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与中心工作吻合、与资源禀赋契合的重大项月、重点产业等开展创业活动，打造“高原特色农业+创业”、“文旅  </w:t>
            </w:r>
            <w:r>
              <w:rPr>
                <w:rFonts w:ascii="宋体" w:hAnsi="宋体" w:eastAsia="宋体" w:cs="宋体"/>
                <w:sz w:val="15"/>
                <w:szCs w:val="15"/>
              </w:rPr>
              <w:t>康养+创业”、“城区改造+创业”、“绿美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乡村+创业”等模式的省级创业载体。</w:t>
            </w:r>
          </w:p>
        </w:tc>
        <w:tc>
          <w:tcPr>
            <w:tcW w:w="3672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49" w:line="219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视情况酌情打分。载体特色突出，得5-6分；载体特色</w:t>
            </w:r>
          </w:p>
          <w:p>
            <w:pPr>
              <w:spacing w:before="21" w:line="219" w:lineRule="auto"/>
              <w:ind w:left="2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较突出，得3-4分；载体特色不突出，得0-2分。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48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3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48" w:line="183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7605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49" w:line="229" w:lineRule="auto"/>
              <w:ind w:left="42" w:right="38" w:firstLine="2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配套设施完善。</w:t>
            </w:r>
            <w:r>
              <w:rPr>
                <w:rFonts w:ascii="宋体" w:hAnsi="宋体" w:eastAsia="宋体" w:cs="宋体"/>
                <w:sz w:val="15"/>
                <w:szCs w:val="15"/>
              </w:rPr>
              <w:t>有稳定的经营场地，内部水、电、路、网等基础配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套齐全，能够为进入载体创业的各类创业主体提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供会议室、洽谈室、项日路演等配套办公场地及必备的办公设施设备。丙部或周边餐饮、住宿、休娱、交通配套网</w:t>
            </w:r>
            <w:r>
              <w:rPr>
                <w:rFonts w:ascii="宋体" w:hAnsi="宋体" w:eastAsia="宋体" w:cs="宋体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z w:val="15"/>
                <w:szCs w:val="15"/>
              </w:rPr>
              <w:t>络较为健全，能为入驻创业团队提供较为完善的生活服务。</w:t>
            </w:r>
          </w:p>
        </w:tc>
        <w:tc>
          <w:tcPr>
            <w:tcW w:w="3672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spacing w:before="49" w:line="219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视情况酌情打分。配套设施完善，得5-6分；配套设施</w:t>
            </w:r>
          </w:p>
          <w:p>
            <w:pPr>
              <w:spacing w:before="2" w:line="219" w:lineRule="auto"/>
              <w:ind w:left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较完善，得3-4分；配套设施不完善，得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1-2分：无配</w:t>
            </w:r>
          </w:p>
          <w:p>
            <w:pPr>
              <w:spacing w:before="22" w:line="219" w:lineRule="auto"/>
              <w:ind w:left="13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套设施，得0分。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48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48" w:line="183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7605" w:type="dxa"/>
            <w:vAlign w:val="top"/>
          </w:tcPr>
          <w:p>
            <w:pPr>
              <w:pStyle w:val="6"/>
            </w:pPr>
          </w:p>
          <w:p>
            <w:pPr>
              <w:spacing w:before="48" w:line="242" w:lineRule="auto"/>
              <w:ind w:left="42" w:right="52" w:firstLine="2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管理制度健全</w:t>
            </w:r>
            <w:r>
              <w:rPr>
                <w:rFonts w:ascii="宋体" w:hAnsi="宋体" w:eastAsia="宋体" w:cs="宋体"/>
                <w:sz w:val="15"/>
                <w:szCs w:val="15"/>
              </w:rPr>
              <w:t>。建立较为健全的载体管理和运营制度，制定操作性强的入驻、退出办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法，严格实施财务、绩效、资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金等日常管理。设立创业实体信息库，实行动态化、清单式管理。须组建相应管理运营团队，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团队成员须有必备的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知识结构、专业能力和服务意识。</w:t>
            </w:r>
          </w:p>
        </w:tc>
        <w:tc>
          <w:tcPr>
            <w:tcW w:w="3672" w:type="dxa"/>
            <w:vAlign w:val="top"/>
          </w:tcPr>
          <w:p>
            <w:pPr>
              <w:spacing w:before="222" w:line="219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视情况酌情打分。管理制度健全，可操作性强，得5-6</w:t>
            </w:r>
          </w:p>
          <w:p>
            <w:pPr>
              <w:spacing w:before="1" w:line="209" w:lineRule="auto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3"/>
                <w:sz w:val="15"/>
                <w:szCs w:val="15"/>
              </w:rPr>
              <w:t>分；管理制度较健全，具有一定可操作性，</w:t>
            </w: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得3-4分；</w:t>
            </w:r>
          </w:p>
          <w:p>
            <w:pPr>
              <w:spacing w:line="219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管理制度不健全，可操作性较差，得1-2分；无管理制</w:t>
            </w:r>
          </w:p>
          <w:p>
            <w:pPr>
              <w:spacing w:before="2" w:line="219" w:lineRule="auto"/>
              <w:ind w:left="14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度，得0分。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49" w:line="182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48" w:line="183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8</w:t>
            </w:r>
          </w:p>
        </w:tc>
        <w:tc>
          <w:tcPr>
            <w:tcW w:w="7605" w:type="dxa"/>
            <w:vAlign w:val="top"/>
          </w:tcPr>
          <w:p>
            <w:pPr>
              <w:spacing w:before="222" w:line="227" w:lineRule="auto"/>
              <w:ind w:left="42" w:right="43" w:firstLine="2"/>
              <w:jc w:val="both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服务功能完备。</w:t>
            </w:r>
            <w:r>
              <w:rPr>
                <w:rFonts w:ascii="宋体" w:hAnsi="宋体" w:eastAsia="宋体" w:cs="宋体"/>
                <w:sz w:val="15"/>
                <w:szCs w:val="15"/>
              </w:rPr>
              <w:t>能为创业者提供信息发布、业务咨询、创业培训、创业指导、创业孵化、创业融资、专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项活动等公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5"/>
                <w:szCs w:val="15"/>
              </w:rPr>
              <w:t>共创业服务。创业服务活动丰富，组建较为成熟稳定的创业指导</w:t>
            </w:r>
            <w:r>
              <w:rPr>
                <w:rFonts w:ascii="宋体" w:hAnsi="宋体" w:eastAsia="宋体" w:cs="宋体"/>
                <w:sz w:val="15"/>
                <w:szCs w:val="15"/>
              </w:rPr>
              <w:t>专家团队，每年举办不少于4场创业沙龙、创业讲 堂、创业实训、项日路演等活动。设立或签约合作设立有创业种子资金或投资基金，能为入驻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创业团队提供一定资</w:t>
            </w:r>
            <w:r>
              <w:rPr>
                <w:rFonts w:ascii="宋体" w:hAnsi="宋体" w:eastAsia="宋体" w:cs="宋体"/>
                <w:sz w:val="15"/>
                <w:szCs w:val="15"/>
              </w:rPr>
              <w:t xml:space="preserve"> 金保障。能提供代办工商注册、代理财务记账、代缴税收社保、中请知识产权等延伸服务。</w:t>
            </w:r>
          </w:p>
        </w:tc>
        <w:tc>
          <w:tcPr>
            <w:tcW w:w="3672" w:type="dxa"/>
            <w:vAlign w:val="top"/>
          </w:tcPr>
          <w:p>
            <w:pPr>
              <w:pStyle w:val="6"/>
              <w:spacing w:line="332" w:lineRule="auto"/>
            </w:pPr>
          </w:p>
          <w:p>
            <w:pPr>
              <w:spacing w:before="49" w:line="219" w:lineRule="auto"/>
              <w:ind w:left="1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视情况酌情打分。服务功能完备，得6-8分；每少1项</w:t>
            </w:r>
          </w:p>
          <w:p>
            <w:pPr>
              <w:spacing w:before="42" w:line="219" w:lineRule="auto"/>
              <w:ind w:left="9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服务功能扣1分，扣完为止。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48" w:line="183" w:lineRule="auto"/>
              <w:ind w:left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48" w:line="183" w:lineRule="auto"/>
              <w:ind w:left="2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8</w:t>
            </w:r>
          </w:p>
        </w:tc>
        <w:tc>
          <w:tcPr>
            <w:tcW w:w="7605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49" w:line="222" w:lineRule="auto"/>
              <w:ind w:left="121" w:right="48" w:hanging="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b/>
                <w:bCs/>
                <w:sz w:val="15"/>
                <w:szCs w:val="15"/>
              </w:rPr>
              <w:t>示范成效明显。</w:t>
            </w:r>
            <w:r>
              <w:rPr>
                <w:rFonts w:ascii="宋体" w:hAnsi="宋体" w:eastAsia="宋体" w:cs="宋体"/>
                <w:sz w:val="15"/>
                <w:szCs w:val="15"/>
              </w:rPr>
              <w:t>公共创业服务质量和满意度较高，创业带动就业成效明显，创业实体存活率高(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 xml:space="preserve">正常经营一年以   </w:t>
            </w:r>
            <w:r>
              <w:rPr>
                <w:rFonts w:ascii="宋体" w:hAnsi="宋体" w:eastAsia="宋体" w:cs="宋体"/>
                <w:sz w:val="15"/>
                <w:szCs w:val="15"/>
              </w:rPr>
              <w:t>上)、持续增长，创业项日成果丰富，创业典型示范效果突出，创业创造出有特色、可复制、可推广的经验做</w:t>
            </w: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法。</w:t>
            </w:r>
          </w:p>
        </w:tc>
        <w:tc>
          <w:tcPr>
            <w:tcW w:w="3672" w:type="dxa"/>
            <w:vAlign w:val="top"/>
          </w:tcPr>
          <w:p>
            <w:pPr>
              <w:pStyle w:val="6"/>
              <w:spacing w:line="354" w:lineRule="auto"/>
            </w:pPr>
          </w:p>
          <w:p>
            <w:pPr>
              <w:spacing w:before="48" w:line="219" w:lineRule="auto"/>
              <w:ind w:left="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视情况酌情打分。示范成效明显，得6-8分：示范成效</w:t>
            </w:r>
          </w:p>
          <w:p>
            <w:pPr>
              <w:spacing w:before="2" w:line="219" w:lineRule="auto"/>
              <w:ind w:left="2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较明显，得3-5分；示范成效不明显，得0-2分。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284" w:bottom="400" w:left="1104" w:header="0" w:footer="0" w:gutter="0"/>
          <w:cols w:space="720" w:num="1"/>
        </w:sectPr>
      </w:pPr>
    </w:p>
    <w:p>
      <w:pPr>
        <w:spacing w:before="5"/>
      </w:pPr>
    </w:p>
    <w:p>
      <w:pPr>
        <w:spacing w:before="5"/>
      </w:pPr>
    </w:p>
    <w:tbl>
      <w:tblPr>
        <w:tblStyle w:val="5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379"/>
        <w:gridCol w:w="689"/>
        <w:gridCol w:w="680"/>
        <w:gridCol w:w="7635"/>
        <w:gridCol w:w="3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4" w:type="dxa"/>
            <w:gridSpan w:val="2"/>
            <w:vAlign w:val="top"/>
          </w:tcPr>
          <w:p>
            <w:pPr>
              <w:spacing w:before="150" w:line="218" w:lineRule="auto"/>
              <w:ind w:left="50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评价内容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1" w:line="219" w:lineRule="auto"/>
              <w:ind w:left="4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分值</w:t>
            </w:r>
          </w:p>
        </w:tc>
        <w:tc>
          <w:tcPr>
            <w:tcW w:w="7635" w:type="dxa"/>
            <w:vAlign w:val="top"/>
          </w:tcPr>
          <w:p>
            <w:pPr>
              <w:spacing w:before="149" w:line="220" w:lineRule="auto"/>
              <w:ind w:left="342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评分标准</w:t>
            </w:r>
          </w:p>
        </w:tc>
        <w:tc>
          <w:tcPr>
            <w:tcW w:w="3692" w:type="dxa"/>
            <w:vAlign w:val="top"/>
          </w:tcPr>
          <w:p>
            <w:pPr>
              <w:spacing w:before="150" w:line="221" w:lineRule="auto"/>
              <w:ind w:left="16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25" w:type="dxa"/>
            <w:vAlign w:val="top"/>
          </w:tcPr>
          <w:p>
            <w:pPr>
              <w:spacing w:before="289" w:line="182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3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220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定量指标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3" w:lineRule="auto"/>
              <w:ind w:left="24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680" w:type="dxa"/>
            <w:vAlign w:val="top"/>
          </w:tcPr>
          <w:p>
            <w:pPr>
              <w:spacing w:before="288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47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区域内创业实体不低于100户，且创业实体注册或经营地相对集中。</w:t>
            </w:r>
          </w:p>
        </w:tc>
        <w:tc>
          <w:tcPr>
            <w:tcW w:w="3692" w:type="dxa"/>
            <w:vAlign w:val="top"/>
          </w:tcPr>
          <w:p>
            <w:pPr>
              <w:spacing w:before="147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提取数据。达到标准的，得6分；每少5户，扣1分，扣</w:t>
            </w:r>
          </w:p>
          <w:p>
            <w:pPr>
              <w:spacing w:before="20" w:line="219" w:lineRule="auto"/>
              <w:ind w:left="15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2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58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创业实体年增长率不低于10%。</w:t>
            </w:r>
          </w:p>
        </w:tc>
        <w:tc>
          <w:tcPr>
            <w:tcW w:w="3692" w:type="dxa"/>
            <w:vAlign w:val="top"/>
          </w:tcPr>
          <w:p>
            <w:pPr>
              <w:spacing w:before="168" w:line="208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提取数据。达到标准的，得6分；每低1个百分点扣</w:t>
            </w:r>
          </w:p>
          <w:p>
            <w:pPr>
              <w:spacing w:line="219" w:lineRule="auto"/>
              <w:ind w:left="13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2" w:line="183" w:lineRule="auto"/>
              <w:ind w:left="1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59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区域内创业实体创业成功率不低于70%。</w:t>
            </w:r>
          </w:p>
        </w:tc>
        <w:tc>
          <w:tcPr>
            <w:tcW w:w="3692" w:type="dxa"/>
            <w:vAlign w:val="top"/>
          </w:tcPr>
          <w:p>
            <w:pPr>
              <w:spacing w:before="68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创业实体生存1年以上需提供银行流水、税收情况等材</w:t>
            </w:r>
          </w:p>
          <w:p>
            <w:pPr>
              <w:spacing w:before="10" w:line="19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料进行衡量评估。达到标准的，得6分；每低2个百分</w:t>
            </w:r>
          </w:p>
          <w:p>
            <w:pPr>
              <w:spacing w:line="219" w:lineRule="auto"/>
              <w:ind w:left="11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占扣分，扣完为止。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60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主导特色产业经营主体占小镇经营主体的25%以上。</w:t>
            </w:r>
          </w:p>
        </w:tc>
        <w:tc>
          <w:tcPr>
            <w:tcW w:w="3692" w:type="dxa"/>
            <w:vAlign w:val="top"/>
          </w:tcPr>
          <w:p>
            <w:pPr>
              <w:spacing w:before="159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提供数据及相关花名册，并实地查看。达到标准的，</w:t>
            </w:r>
          </w:p>
          <w:p>
            <w:pPr>
              <w:spacing w:before="21" w:line="219" w:lineRule="auto"/>
              <w:ind w:left="3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得6分；每低2个百分点扣1分，扣完为止。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61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带动就业不低于1:5人。</w:t>
            </w:r>
          </w:p>
        </w:tc>
        <w:tc>
          <w:tcPr>
            <w:tcW w:w="3692" w:type="dxa"/>
            <w:vAlign w:val="top"/>
          </w:tcPr>
          <w:p>
            <w:pPr>
              <w:spacing w:before="150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提供数据及相关花名册。达到标准的，得6分；带动比</w:t>
            </w:r>
          </w:p>
          <w:p>
            <w:pPr>
              <w:spacing w:before="21" w:line="219" w:lineRule="auto"/>
              <w:ind w:left="12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例每少1人扣1分。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62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单独或签约合作设立有创业种子资金或投资基金，额度不低于200万元，且有实际投资并发挥作用。</w:t>
            </w:r>
          </w:p>
        </w:tc>
        <w:tc>
          <w:tcPr>
            <w:tcW w:w="3692" w:type="dxa"/>
            <w:vAlign w:val="top"/>
          </w:tcPr>
          <w:p>
            <w:pPr>
              <w:spacing w:before="171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提供相关证明材料。达到标准的，得6分；额度每少10</w:t>
            </w:r>
          </w:p>
          <w:p>
            <w:pPr>
              <w:spacing w:before="1" w:line="219" w:lineRule="auto"/>
              <w:ind w:left="2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万元扣1分，扣完为止。无实际投资，得0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63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组建不少于5人的运营团队，团队成员须有必备的知识结构、专业能力和服务意识。</w:t>
            </w:r>
          </w:p>
        </w:tc>
        <w:tc>
          <w:tcPr>
            <w:tcW w:w="3692" w:type="dxa"/>
            <w:vAlign w:val="top"/>
          </w:tcPr>
          <w:p>
            <w:pPr>
              <w:spacing w:before="162" w:line="219" w:lineRule="auto"/>
              <w:ind w:left="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提供相关花名册。达到标准的，得6分；每少1人扣</w:t>
            </w:r>
          </w:p>
          <w:p>
            <w:pPr>
              <w:spacing w:before="21" w:line="219" w:lineRule="auto"/>
              <w:ind w:left="9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1分；无运营团队不得分。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54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组建不少于30人的创业指导专家团队，每年开展创业指导服务活动不少于4次。</w:t>
            </w:r>
          </w:p>
        </w:tc>
        <w:tc>
          <w:tcPr>
            <w:tcW w:w="3692" w:type="dxa"/>
            <w:vAlign w:val="top"/>
          </w:tcPr>
          <w:p>
            <w:pPr>
              <w:spacing w:before="84" w:line="20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提供相关花名册及台账。达到标准的，得6分；创业指</w:t>
            </w:r>
          </w:p>
          <w:p>
            <w:pPr>
              <w:spacing w:line="207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导专家每少3人扣1分，指导服务活动每少1次扣1分，</w:t>
            </w:r>
          </w:p>
          <w:p>
            <w:pPr>
              <w:spacing w:line="219" w:lineRule="auto"/>
              <w:ind w:left="14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3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65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创业服务率达到90%以上。</w:t>
            </w:r>
          </w:p>
        </w:tc>
        <w:tc>
          <w:tcPr>
            <w:tcW w:w="3692" w:type="dxa"/>
            <w:vAlign w:val="top"/>
          </w:tcPr>
          <w:p>
            <w:pPr>
              <w:spacing w:before="195" w:line="20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4"/>
                <w:sz w:val="16"/>
                <w:szCs w:val="16"/>
              </w:rPr>
              <w:t>提供数据及相关服务台账。达到标准的，得6分；每低</w:t>
            </w:r>
          </w:p>
          <w:p>
            <w:pPr>
              <w:spacing w:line="219" w:lineRule="auto"/>
              <w:ind w:left="8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2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2" w:line="184" w:lineRule="auto"/>
              <w:ind w:left="1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3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680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3" w:lineRule="auto"/>
              <w:ind w:left="29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35" w:type="dxa"/>
            <w:vAlign w:val="top"/>
          </w:tcPr>
          <w:p>
            <w:pPr>
              <w:spacing w:before="256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创业环境满意度达到85%以上。</w:t>
            </w:r>
          </w:p>
        </w:tc>
        <w:tc>
          <w:tcPr>
            <w:tcW w:w="3692" w:type="dxa"/>
            <w:vAlign w:val="top"/>
          </w:tcPr>
          <w:p>
            <w:pPr>
              <w:spacing w:before="186" w:line="20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发放问卷调查。达到标准的，得6分；每低2个百分点</w:t>
            </w:r>
          </w:p>
          <w:p>
            <w:pPr>
              <w:spacing w:line="219" w:lineRule="auto"/>
              <w:ind w:left="119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扣1分，扣完为止。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005" w:bottom="400" w:left="1304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62" w:line="224" w:lineRule="auto"/>
        <w:ind w:left="47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1"/>
          <w:sz w:val="19"/>
          <w:szCs w:val="19"/>
        </w:rPr>
        <w:t>附件3</w:t>
      </w:r>
    </w:p>
    <w:p>
      <w:pPr>
        <w:spacing w:before="326" w:line="218" w:lineRule="auto"/>
        <w:ind w:left="590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0"/>
          <w:sz w:val="27"/>
          <w:szCs w:val="27"/>
        </w:rPr>
        <w:t>云南省创业街区评估标准</w:t>
      </w:r>
    </w:p>
    <w:p>
      <w:pPr>
        <w:spacing w:line="141" w:lineRule="exact"/>
      </w:pPr>
    </w:p>
    <w:tbl>
      <w:tblPr>
        <w:tblStyle w:val="5"/>
        <w:tblW w:w="145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429"/>
        <w:gridCol w:w="720"/>
        <w:gridCol w:w="709"/>
        <w:gridCol w:w="7675"/>
        <w:gridCol w:w="3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74" w:type="dxa"/>
            <w:gridSpan w:val="2"/>
            <w:vAlign w:val="top"/>
          </w:tcPr>
          <w:p>
            <w:pPr>
              <w:spacing w:before="128" w:line="218" w:lineRule="auto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评价内容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before="130" w:line="219" w:lineRule="auto"/>
              <w:ind w:lef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7675" w:type="dxa"/>
            <w:vAlign w:val="top"/>
          </w:tcPr>
          <w:p>
            <w:pPr>
              <w:spacing w:before="131" w:line="220" w:lineRule="auto"/>
              <w:ind w:left="3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3602" w:type="dxa"/>
            <w:vAlign w:val="top"/>
          </w:tcPr>
          <w:p>
            <w:pPr>
              <w:spacing w:before="131" w:line="221" w:lineRule="auto"/>
              <w:ind w:left="1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2" w:line="184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220" w:lineRule="auto"/>
              <w:ind w:left="42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定性指标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75" w:type="dxa"/>
            <w:vAlign w:val="top"/>
          </w:tcPr>
          <w:p>
            <w:pPr>
              <w:spacing w:before="255" w:line="237" w:lineRule="auto"/>
              <w:ind w:left="41" w:hanging="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6"/>
                <w:szCs w:val="16"/>
              </w:rPr>
              <w:t>发展方向明确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。载体应围绕区域内优势特色产业加强资源供给，聚焦发展主导产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业，发展方向清晰，建设主题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鲜明。主导产业或创业实体活跃，规模较大、布局集中，扶持政策优，项目入驻多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，营商环境好，创业氛围浓</w:t>
            </w:r>
          </w:p>
        </w:tc>
        <w:tc>
          <w:tcPr>
            <w:tcW w:w="3602" w:type="dxa"/>
            <w:vAlign w:val="top"/>
          </w:tcPr>
          <w:p>
            <w:pPr>
              <w:spacing w:before="277" w:line="231" w:lineRule="auto"/>
              <w:ind w:left="37" w:right="41" w:firstLine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视情况酌情打分。发展方向明确，得5-6分：发展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方向较明确，得3-4分；发展方向不明确，得0-2分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75" w:type="dxa"/>
            <w:vAlign w:val="top"/>
          </w:tcPr>
          <w:p>
            <w:pPr>
              <w:spacing w:before="276" w:line="219" w:lineRule="auto"/>
              <w:ind w:right="1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载体特色突出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。依托当地特色产品丰富、民族文化多元、风景秀美、气候宜人等优势，紧密结合与地方发展融</w:t>
            </w:r>
          </w:p>
          <w:p>
            <w:pPr>
              <w:spacing w:before="22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合、与中心工作吻合、与资源禀赋契合的重大项目、重点产业等开展创业活动，打造“高原特色农业+创业”</w:t>
            </w:r>
          </w:p>
          <w:p>
            <w:pPr>
              <w:spacing w:line="218" w:lineRule="auto"/>
              <w:ind w:left="1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“文旅康养+创业”、“城区改造+创业”、“绿美乡村+创业”等模式的省级创业载体。</w:t>
            </w:r>
          </w:p>
        </w:tc>
        <w:tc>
          <w:tcPr>
            <w:tcW w:w="3602" w:type="dxa"/>
            <w:vAlign w:val="top"/>
          </w:tcPr>
          <w:p>
            <w:pPr>
              <w:spacing w:before="289" w:line="225" w:lineRule="auto"/>
              <w:ind w:left="37" w:right="41" w:firstLine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视情况酌情打分。载体特色突出，得5-6分；载体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特色较突出，得3-4分；载体特色不突出，得0-2分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6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75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2" w:line="224" w:lineRule="auto"/>
              <w:ind w:left="32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6"/>
                <w:szCs w:val="16"/>
              </w:rPr>
              <w:t>配套设施完善。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有稳定的经营场地，内部水、电、路、网等基础配套齐全，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能够为进入载休创业的各类创业主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体提供会议室、洽谈室、项目路演等配套办公场地及必备的办公设施设备。内部或周边餐饮、住宿、休娱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、交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通配套网络较为健全，能为入驻创业团队提供较为完善的生活服务</w:t>
            </w:r>
          </w:p>
        </w:tc>
        <w:tc>
          <w:tcPr>
            <w:tcW w:w="3602" w:type="dxa"/>
            <w:vAlign w:val="top"/>
          </w:tcPr>
          <w:p>
            <w:pPr>
              <w:spacing w:before="290"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视情况酌情打分。配套设施完善，得5-6分；配套</w:t>
            </w:r>
          </w:p>
          <w:p>
            <w:pPr>
              <w:spacing w:before="10" w:line="219" w:lineRule="auto"/>
              <w:ind w:left="1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设施较完善，得3-4分；配套设施不完善，得1-</w:t>
            </w:r>
          </w:p>
          <w:p>
            <w:pPr>
              <w:spacing w:before="10" w:line="219" w:lineRule="auto"/>
              <w:ind w:left="8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2分；无配套设施，得0分。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675" w:type="dxa"/>
            <w:vAlign w:val="top"/>
          </w:tcPr>
          <w:p>
            <w:pPr>
              <w:spacing w:before="270" w:line="243" w:lineRule="auto"/>
              <w:ind w:left="42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6"/>
                <w:szCs w:val="16"/>
              </w:rPr>
              <w:t>管理制度健全。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建立较为健全的载体管理和运营制度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，制定操作性强的入驻、退出办法，严格实施财务、绩效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、资金等日常管理。设立创业实体信息库，实行动态化、清单式管理。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须组建相应管理运营团队，团队成员须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有必备的知识结构、专业能力和服务意识。</w:t>
            </w:r>
          </w:p>
        </w:tc>
        <w:tc>
          <w:tcPr>
            <w:tcW w:w="3602" w:type="dxa"/>
            <w:vAlign w:val="top"/>
          </w:tcPr>
          <w:p>
            <w:pPr>
              <w:spacing w:before="192" w:line="219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视情况酌情打分。管理制度健全，可操作性强，得</w:t>
            </w:r>
          </w:p>
          <w:p>
            <w:pPr>
              <w:spacing w:line="219" w:lineRule="auto"/>
              <w:ind w:left="7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5-6分；管理制度较健全，具有一定可操作性，得</w:t>
            </w:r>
          </w:p>
          <w:p>
            <w:pPr>
              <w:spacing w:before="10" w:line="219" w:lineRule="auto"/>
              <w:ind w:left="1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3-4分；管理制度不健全，可操作性较差，得1-</w:t>
            </w:r>
          </w:p>
          <w:p>
            <w:pPr>
              <w:spacing w:before="30" w:line="219" w:lineRule="auto"/>
              <w:ind w:left="87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2分；无管理制度，得0分。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0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69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675" w:type="dxa"/>
            <w:vAlign w:val="top"/>
          </w:tcPr>
          <w:p>
            <w:pPr>
              <w:spacing w:before="179" w:line="220" w:lineRule="auto"/>
              <w:ind w:left="51" w:hanging="7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6"/>
                <w:szCs w:val="16"/>
              </w:rPr>
              <w:t>服务功能完备。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能为创业者提供信息发布、业务咨询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、创业培训、创业指导、创业孵化、创业融资、专项活动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等公共创业服务。创业服务活动丰富，组建较为成熟稳定的创业指导专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家团队，每年举办不少于4场创业沙龙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、创业讲堂、创业实训、项目路演等活动。设立或签约合作设立有创业种子资金或投资基金，能为入驻创业团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队提供一定资金保障。能提供代办工商注册、代理财务记账、代缴税收社保、中请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知识产权等延伸服务。</w:t>
            </w:r>
          </w:p>
        </w:tc>
        <w:tc>
          <w:tcPr>
            <w:tcW w:w="3602" w:type="dxa"/>
            <w:vAlign w:val="top"/>
          </w:tcPr>
          <w:p>
            <w:pPr>
              <w:pStyle w:val="6"/>
              <w:spacing w:line="349" w:lineRule="auto"/>
            </w:pPr>
          </w:p>
          <w:p>
            <w:pPr>
              <w:spacing w:before="52" w:line="219" w:lineRule="auto"/>
              <w:ind w:left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视情况酌情打分。服务功能完备，得6-8分；每少1</w:t>
            </w:r>
          </w:p>
          <w:p>
            <w:pPr>
              <w:spacing w:line="219" w:lineRule="auto"/>
              <w:ind w:left="7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项服务功能扣1分，扣完为止。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445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675" w:type="dxa"/>
            <w:vAlign w:val="top"/>
          </w:tcPr>
          <w:p>
            <w:pPr>
              <w:spacing w:before="291" w:line="232" w:lineRule="auto"/>
              <w:ind w:left="42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16"/>
                <w:szCs w:val="16"/>
              </w:rPr>
              <w:t>示范成效明显。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公共创业服务质量和满意度较高，创业带动就业成效明显，创业实体存活率高(正常经营一年</w:t>
            </w: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以上)、持续增长，创业项目成果丰富，创业典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型示范效果突出，创业创造出有特色、可复制、可推广的经验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做法。</w:t>
            </w:r>
          </w:p>
        </w:tc>
        <w:tc>
          <w:tcPr>
            <w:tcW w:w="3602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225" w:lineRule="auto"/>
              <w:ind w:left="37" w:right="42" w:firstLine="3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视情况酌情打分。示范成效明显，得6-8分；示范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成效较明显，得3-5分；示范成效不明显，得0-2分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24" w:bottom="400" w:left="1104" w:header="0" w:footer="0" w:gutter="0"/>
          <w:cols w:space="720" w:num="1"/>
        </w:sectPr>
      </w:pPr>
    </w:p>
    <w:p>
      <w:pPr>
        <w:spacing w:before="41"/>
      </w:pPr>
    </w:p>
    <w:tbl>
      <w:tblPr>
        <w:tblStyle w:val="5"/>
        <w:tblW w:w="14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449"/>
        <w:gridCol w:w="719"/>
        <w:gridCol w:w="709"/>
        <w:gridCol w:w="7745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94" w:type="dxa"/>
            <w:gridSpan w:val="2"/>
            <w:vAlign w:val="top"/>
          </w:tcPr>
          <w:p>
            <w:pPr>
              <w:spacing w:before="132" w:line="218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评价内容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before="131" w:line="219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分值</w:t>
            </w:r>
          </w:p>
        </w:tc>
        <w:tc>
          <w:tcPr>
            <w:tcW w:w="7745" w:type="dxa"/>
            <w:vAlign w:val="top"/>
          </w:tcPr>
          <w:p>
            <w:pPr>
              <w:spacing w:before="131" w:line="220" w:lineRule="auto"/>
              <w:ind w:left="34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3592" w:type="dxa"/>
            <w:vAlign w:val="top"/>
          </w:tcPr>
          <w:p>
            <w:pPr>
              <w:spacing w:before="132" w:line="221" w:lineRule="auto"/>
              <w:ind w:left="15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52" w:line="220" w:lineRule="auto"/>
              <w:ind w:left="39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定量指标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spacing w:before="52" w:line="183" w:lineRule="auto"/>
              <w:ind w:left="2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56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入驻实体不低于100户，且创业实体注册或经营地相对集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中。</w:t>
            </w:r>
          </w:p>
        </w:tc>
        <w:tc>
          <w:tcPr>
            <w:tcW w:w="3592" w:type="dxa"/>
            <w:vAlign w:val="top"/>
          </w:tcPr>
          <w:p>
            <w:pPr>
              <w:spacing w:before="166" w:line="219" w:lineRule="auto"/>
              <w:ind w:left="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提取数据。达到标准的，得6分；每少5户，扣</w:t>
            </w:r>
          </w:p>
          <w:p>
            <w:pPr>
              <w:spacing w:line="219" w:lineRule="auto"/>
              <w:ind w:left="1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5" w:type="dxa"/>
            <w:vAlign w:val="top"/>
          </w:tcPr>
          <w:p>
            <w:pPr>
              <w:spacing w:before="288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spacing w:before="288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47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创业实体年增长率不低于10%。</w:t>
            </w:r>
          </w:p>
        </w:tc>
        <w:tc>
          <w:tcPr>
            <w:tcW w:w="3592" w:type="dxa"/>
            <w:vAlign w:val="top"/>
          </w:tcPr>
          <w:p>
            <w:pPr>
              <w:spacing w:before="167" w:line="208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提取数据。达到标准的，得6分；每低1个百分点扣</w:t>
            </w:r>
          </w:p>
          <w:p>
            <w:pPr>
              <w:spacing w:line="219" w:lineRule="auto"/>
              <w:ind w:left="1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58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区域内创业实体创业成功率不低于70%。</w:t>
            </w:r>
          </w:p>
        </w:tc>
        <w:tc>
          <w:tcPr>
            <w:tcW w:w="3592" w:type="dxa"/>
            <w:vAlign w:val="top"/>
          </w:tcPr>
          <w:p>
            <w:pPr>
              <w:spacing w:before="67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创业实体生存1年以上需提供银行流水、税收情况</w:t>
            </w:r>
          </w:p>
          <w:p>
            <w:pPr>
              <w:spacing w:before="9" w:line="20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等材料进行衡量评估。达到标准的，得6分；每低2</w:t>
            </w:r>
          </w:p>
          <w:p>
            <w:pPr>
              <w:spacing w:line="219" w:lineRule="auto"/>
              <w:ind w:left="8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5" w:type="dxa"/>
            <w:vAlign w:val="top"/>
          </w:tcPr>
          <w:p>
            <w:pPr>
              <w:spacing w:before="290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spacing w:before="290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49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主导特色产业经营主体占街区经营主体的25%以上。</w:t>
            </w:r>
          </w:p>
        </w:tc>
        <w:tc>
          <w:tcPr>
            <w:tcW w:w="3592" w:type="dxa"/>
            <w:vAlign w:val="top"/>
          </w:tcPr>
          <w:p>
            <w:pPr>
              <w:spacing w:before="168" w:line="220" w:lineRule="auto"/>
              <w:ind w:left="187" w:right="114" w:hanging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提供数据及相关花名册，并实地杏看。达到标准</w:t>
            </w: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的，得6分：每低2个百分点扣1分，扣完为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60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带动就业不低于1:5人。</w:t>
            </w:r>
          </w:p>
        </w:tc>
        <w:tc>
          <w:tcPr>
            <w:tcW w:w="3592" w:type="dxa"/>
            <w:vAlign w:val="top"/>
          </w:tcPr>
          <w:p>
            <w:pPr>
              <w:spacing w:before="179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提供数据及相关花名册。达到标准的，得6分；带</w:t>
            </w:r>
          </w:p>
          <w:p>
            <w:pPr>
              <w:spacing w:before="1" w:line="219" w:lineRule="auto"/>
              <w:ind w:left="10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动比例每少1人扣1分。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61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单独或签约合作设立有创业种子资金或投资基金，额度不低于200万元，且有实际投资并发挥作用。</w:t>
            </w:r>
          </w:p>
        </w:tc>
        <w:tc>
          <w:tcPr>
            <w:tcW w:w="3592" w:type="dxa"/>
            <w:vAlign w:val="top"/>
          </w:tcPr>
          <w:p>
            <w:pPr>
              <w:spacing w:before="180" w:line="220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提供相关证明材料。达到标准的，得6分；额度每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少10万元扣1分，扣完为止。无实际投资，得0分。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445" w:type="dxa"/>
            <w:vAlign w:val="top"/>
          </w:tcPr>
          <w:p>
            <w:pPr>
              <w:spacing w:before="293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52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组建不少于5人的运营团队，团队成员须有必备的知识结构、专业能力和服务意识。</w:t>
            </w:r>
          </w:p>
        </w:tc>
        <w:tc>
          <w:tcPr>
            <w:tcW w:w="3592" w:type="dxa"/>
            <w:vAlign w:val="top"/>
          </w:tcPr>
          <w:p>
            <w:pPr>
              <w:spacing w:before="161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提供相关花名册。达到标准的，得6分；每少1人扣</w:t>
            </w:r>
          </w:p>
          <w:p>
            <w:pPr>
              <w:spacing w:before="1" w:line="219" w:lineRule="auto"/>
              <w:ind w:left="9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1分；无运营团队不得分。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5" w:type="dxa"/>
            <w:vAlign w:val="top"/>
          </w:tcPr>
          <w:p>
            <w:pPr>
              <w:pStyle w:val="6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53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组建不少于30人的创业指导专家团队，每年开展创业指导服务活动不少于4次。</w:t>
            </w:r>
          </w:p>
        </w:tc>
        <w:tc>
          <w:tcPr>
            <w:tcW w:w="3592" w:type="dxa"/>
            <w:vAlign w:val="top"/>
          </w:tcPr>
          <w:p>
            <w:pPr>
              <w:spacing w:before="52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提供相关花名册及台账。达到标准的，得6分；创</w:t>
            </w:r>
          </w:p>
          <w:p>
            <w:pPr>
              <w:spacing w:before="41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业指导专家每少3人扣1分，指导服务活动每少1次</w:t>
            </w:r>
          </w:p>
          <w:p>
            <w:pPr>
              <w:spacing w:line="202" w:lineRule="auto"/>
              <w:ind w:left="1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64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创业服务率达到90%以上。</w:t>
            </w:r>
          </w:p>
        </w:tc>
        <w:tc>
          <w:tcPr>
            <w:tcW w:w="3592" w:type="dxa"/>
            <w:vAlign w:val="top"/>
          </w:tcPr>
          <w:p>
            <w:pPr>
              <w:spacing w:before="163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提供数据及相关服务台账。达到标准的，得6分；</w:t>
            </w:r>
          </w:p>
          <w:p>
            <w:pPr>
              <w:spacing w:before="21" w:line="219" w:lineRule="auto"/>
              <w:ind w:left="6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745" w:type="dxa"/>
            <w:vAlign w:val="top"/>
          </w:tcPr>
          <w:p>
            <w:pPr>
              <w:spacing w:before="255" w:line="219" w:lineRule="auto"/>
              <w:ind w:left="5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创业环境满意度达到85%以上。</w:t>
            </w:r>
          </w:p>
        </w:tc>
        <w:tc>
          <w:tcPr>
            <w:tcW w:w="3592" w:type="dxa"/>
            <w:vAlign w:val="top"/>
          </w:tcPr>
          <w:p>
            <w:pPr>
              <w:spacing w:before="175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发放问卷调查。达到标准的，得6分；每低2个百分</w:t>
            </w:r>
          </w:p>
          <w:p>
            <w:pPr>
              <w:spacing w:line="219" w:lineRule="auto"/>
              <w:ind w:left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点扣1分，扣完为止。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855" w:bottom="400" w:left="1295" w:header="0" w:footer="0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62" w:line="224" w:lineRule="auto"/>
        <w:ind w:left="37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7"/>
          <w:sz w:val="19"/>
          <w:szCs w:val="19"/>
        </w:rPr>
        <w:t>附件4</w:t>
      </w:r>
    </w:p>
    <w:p>
      <w:pPr>
        <w:spacing w:before="296" w:line="218" w:lineRule="auto"/>
        <w:ind w:left="584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0"/>
          <w:sz w:val="27"/>
          <w:szCs w:val="27"/>
        </w:rPr>
        <w:t>云南省创业社区评估标准</w:t>
      </w:r>
    </w:p>
    <w:p>
      <w:pPr>
        <w:spacing w:line="151" w:lineRule="exact"/>
      </w:pPr>
    </w:p>
    <w:tbl>
      <w:tblPr>
        <w:tblStyle w:val="5"/>
        <w:tblW w:w="14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429"/>
        <w:gridCol w:w="719"/>
        <w:gridCol w:w="709"/>
        <w:gridCol w:w="7964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874" w:type="dxa"/>
            <w:gridSpan w:val="2"/>
            <w:vAlign w:val="top"/>
          </w:tcPr>
          <w:p>
            <w:pPr>
              <w:spacing w:before="128" w:line="218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评价内容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spacing w:before="130" w:line="219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7964" w:type="dxa"/>
            <w:vAlign w:val="top"/>
          </w:tcPr>
          <w:p>
            <w:pPr>
              <w:spacing w:before="131" w:line="220" w:lineRule="auto"/>
              <w:ind w:left="3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3263" w:type="dxa"/>
            <w:vAlign w:val="top"/>
          </w:tcPr>
          <w:p>
            <w:pPr>
              <w:spacing w:before="131" w:line="221" w:lineRule="auto"/>
              <w:ind w:left="1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2" w:line="184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220" w:lineRule="auto"/>
              <w:ind w:left="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定性指标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2" w:line="183" w:lineRule="auto"/>
              <w:ind w:left="28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473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6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52" w:line="226" w:lineRule="auto"/>
              <w:ind w:left="52" w:right="1" w:hanging="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发展方向明确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。载体应围绕区域内优势特色产业加强资源供给，聚焦发展主导产业，发展方向清晰，建设主题鲜明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。主导产业或创业实体活跃，规模较大、布局集中，扶持政策优，项日入驻多，营商环境好，创业氛围浓。</w:t>
            </w:r>
          </w:p>
        </w:tc>
        <w:tc>
          <w:tcPr>
            <w:tcW w:w="3263" w:type="dxa"/>
            <w:vAlign w:val="top"/>
          </w:tcPr>
          <w:p>
            <w:pPr>
              <w:spacing w:before="287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视情况酌情打分。发展方向明确，得6-8分；</w:t>
            </w:r>
          </w:p>
          <w:p>
            <w:pPr>
              <w:spacing w:line="219" w:lineRule="auto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发展方向较明确，得3-5分；发展方向不明</w:t>
            </w:r>
          </w:p>
          <w:p>
            <w:pPr>
              <w:spacing w:before="30" w:line="219" w:lineRule="auto"/>
              <w:ind w:left="1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确，得0-2分。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5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64" w:type="dxa"/>
            <w:vAlign w:val="top"/>
          </w:tcPr>
          <w:p>
            <w:pPr>
              <w:spacing w:before="278" w:line="227" w:lineRule="auto"/>
              <w:ind w:left="23" w:firstLine="31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载体特色突出。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依托当地特色产品丰富、民族文化多元、风景秀美、气候宜人等优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势，紧密结合与地方发展融合、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与中心工作吻合、与资源禀赋契合的重大项目、重点产业等开展创业活动，打造“高原特色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农业+创业”、“文旅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康养+创业”、“城区改造+创业”、“绿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美乡村+创业”等模式的省级创业载体。</w:t>
            </w:r>
          </w:p>
        </w:tc>
        <w:tc>
          <w:tcPr>
            <w:tcW w:w="3263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spacing w:before="52" w:line="208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视情况酌情打分。载体特色突出，得6-8分；</w:t>
            </w:r>
          </w:p>
          <w:p>
            <w:pPr>
              <w:spacing w:line="219" w:lineRule="auto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载体特色较突出，得3-5分；载体特色不突</w:t>
            </w:r>
          </w:p>
          <w:p>
            <w:pPr>
              <w:spacing w:line="219" w:lineRule="auto"/>
              <w:ind w:left="1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出，得0-2分。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7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64" w:type="dxa"/>
            <w:vAlign w:val="top"/>
          </w:tcPr>
          <w:p>
            <w:pPr>
              <w:spacing w:before="269" w:line="235" w:lineRule="auto"/>
              <w:ind w:left="23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配套设施完善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。有稳定的经营场地，内部水、电、路、网等基础配套齐全，能够为进入载体创业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的各类创业主体捉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供会议室、洽谈室、项目路演等配套办公场地及必备的办公设施设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备。内部或周边餐饮、住宿、休娱、交通配套网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络较为健全，能为入驻创业团队提供较为完善的生活服务。</w:t>
            </w:r>
          </w:p>
        </w:tc>
        <w:tc>
          <w:tcPr>
            <w:tcW w:w="3263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2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视情况酌情打分。配套设施完善，得6-8分；</w:t>
            </w:r>
          </w:p>
          <w:p>
            <w:pPr>
              <w:spacing w:before="9" w:line="208" w:lineRule="auto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配套设施较完善，得3-5分；配套设施不完</w:t>
            </w:r>
          </w:p>
          <w:p>
            <w:pPr>
              <w:spacing w:line="219" w:lineRule="auto"/>
              <w:ind w:left="3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善，得1-2分；无配套设施，得0分。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8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64" w:type="dxa"/>
            <w:vAlign w:val="top"/>
          </w:tcPr>
          <w:p>
            <w:pPr>
              <w:spacing w:before="281" w:line="239" w:lineRule="auto"/>
              <w:ind w:left="12" w:firstLine="2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管理制度健全。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建立较为健全的载体管理和运营制度，制定操作性强的入驻、退出办法，严格实施财务、绩效、资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金等日常管理。设立创业实体信息库，实行动态化、清单式管理。须组建相应管理运营团队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，团队成员须有必备的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知识结构、专业能力和服务意识。</w:t>
            </w:r>
          </w:p>
        </w:tc>
        <w:tc>
          <w:tcPr>
            <w:tcW w:w="3263" w:type="dxa"/>
            <w:vAlign w:val="top"/>
          </w:tcPr>
          <w:p>
            <w:pPr>
              <w:spacing w:before="212" w:line="208" w:lineRule="auto"/>
              <w:ind w:left="1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视情况酌情打分。管理制度健全，可操作性</w:t>
            </w:r>
          </w:p>
          <w:p>
            <w:pPr>
              <w:spacing w:line="219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强，得6-8分；管理制度较健全，具有一定可</w:t>
            </w:r>
          </w:p>
          <w:p>
            <w:pPr>
              <w:spacing w:before="29" w:line="208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操作性，得3-5分；管理制度不健全，可操作</w:t>
            </w:r>
          </w:p>
          <w:p>
            <w:pPr>
              <w:spacing w:line="219" w:lineRule="auto"/>
              <w:ind w:left="22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性较差，得1-2分；无管理制度，得0分。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45" w:type="dxa"/>
            <w:vAlign w:val="top"/>
          </w:tcPr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964" w:type="dxa"/>
            <w:vAlign w:val="top"/>
          </w:tcPr>
          <w:p>
            <w:pPr>
              <w:spacing w:before="191" w:line="226" w:lineRule="auto"/>
              <w:ind w:left="12" w:firstLine="4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服务功能完备。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能为创业者提供信息发布、业务咨询、创业培训、创业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指导、创业孵化、创业融资、专项活动等公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共创业服务。创业服务活动丰富，组建较为成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熟稳定的创业指导专家团队，每年举办不少于4场创业沙龙、创业讲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堂、创业实训、项目路演等活动。设立或签约合作设立有创业种子资金或投资基金，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能为入驻创业团队提供一定资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金保障。应建立创业人员信息库、创业项日库等。</w:t>
            </w:r>
          </w:p>
        </w:tc>
        <w:tc>
          <w:tcPr>
            <w:tcW w:w="3263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52" w:line="19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视情况酌情打分。服务功能完备，得7-9分；</w:t>
            </w:r>
          </w:p>
          <w:p>
            <w:pPr>
              <w:spacing w:line="219" w:lineRule="auto"/>
              <w:ind w:left="3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每少1项服务功能扣1分，扣完为止。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445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471" w:lineRule="auto"/>
            </w:pPr>
          </w:p>
          <w:p>
            <w:pPr>
              <w:spacing w:before="52" w:line="183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964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2" w:line="232" w:lineRule="auto"/>
              <w:ind w:left="62" w:right="50" w:hanging="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示范成效明显。</w:t>
            </w:r>
            <w:r>
              <w:rPr>
                <w:rFonts w:ascii="宋体" w:hAnsi="宋体" w:eastAsia="宋体" w:cs="宋体"/>
                <w:sz w:val="16"/>
                <w:szCs w:val="16"/>
              </w:rPr>
              <w:t>公共创业服务质量和满意度较高，创业带动就业成效明显，创业实体存活率高(正常经营一年以  I)、持续增长，创业项目成果丰富，创业典型示范效果突出，创业创造出有特色、可复制、可推广的经验做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法。</w:t>
            </w:r>
          </w:p>
        </w:tc>
        <w:tc>
          <w:tcPr>
            <w:tcW w:w="3263" w:type="dxa"/>
            <w:vAlign w:val="top"/>
          </w:tcPr>
          <w:p>
            <w:pPr>
              <w:spacing w:before="275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视情况酌情打分。示范成效明显，得7-9分；</w:t>
            </w:r>
          </w:p>
          <w:p>
            <w:pPr>
              <w:spacing w:before="10" w:line="219" w:lineRule="auto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示范成效较明显，得4-6分；示范成效不明</w:t>
            </w:r>
          </w:p>
          <w:p>
            <w:pPr>
              <w:spacing w:before="30" w:line="219" w:lineRule="auto"/>
              <w:ind w:left="1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显，得0-3分。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85" w:bottom="400" w:left="1095" w:header="0" w:footer="0" w:gutter="0"/>
          <w:cols w:space="720" w:num="1"/>
        </w:sectPr>
      </w:pPr>
    </w:p>
    <w:p>
      <w:pPr>
        <w:spacing w:before="102"/>
      </w:pPr>
    </w:p>
    <w:tbl>
      <w:tblPr>
        <w:tblStyle w:val="5"/>
        <w:tblW w:w="14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459"/>
        <w:gridCol w:w="709"/>
        <w:gridCol w:w="729"/>
        <w:gridCol w:w="8014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04" w:type="dxa"/>
            <w:gridSpan w:val="2"/>
            <w:vAlign w:val="top"/>
          </w:tcPr>
          <w:p>
            <w:pPr>
              <w:spacing w:before="131" w:line="218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评价内容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spacing w:before="130" w:line="21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8014" w:type="dxa"/>
            <w:vAlign w:val="top"/>
          </w:tcPr>
          <w:p>
            <w:pPr>
              <w:spacing w:before="131" w:line="220" w:lineRule="auto"/>
              <w:ind w:left="35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3263" w:type="dxa"/>
            <w:vAlign w:val="top"/>
          </w:tcPr>
          <w:p>
            <w:pPr>
              <w:spacing w:before="131" w:line="221" w:lineRule="auto"/>
              <w:ind w:left="14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52" w:line="220" w:lineRule="auto"/>
              <w:ind w:left="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定量指标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52" w:line="183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729" w:type="dxa"/>
            <w:vAlign w:val="top"/>
          </w:tcPr>
          <w:p>
            <w:pPr>
              <w:pStyle w:val="6"/>
              <w:spacing w:line="334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293" w:lineRule="auto"/>
            </w:pPr>
          </w:p>
          <w:p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创业主体不低于40户，且创业实体注册或经营地相对集中，带动就业不低于1:3人。</w:t>
            </w:r>
          </w:p>
        </w:tc>
        <w:tc>
          <w:tcPr>
            <w:tcW w:w="3263" w:type="dxa"/>
            <w:vAlign w:val="top"/>
          </w:tcPr>
          <w:p>
            <w:pPr>
              <w:spacing w:before="247" w:line="219" w:lineRule="auto"/>
              <w:ind w:left="228" w:right="47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提取数据。达到标准的，得9分；每少2户扣1</w:t>
            </w:r>
            <w:r>
              <w:rPr>
                <w:rFonts w:ascii="宋体" w:hAnsi="宋体" w:eastAsia="宋体" w:cs="宋体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分，带动比例每少1人扣1分，扣完为止。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line="335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创业实体年增长率不低于10%。</w:t>
            </w:r>
          </w:p>
        </w:tc>
        <w:tc>
          <w:tcPr>
            <w:tcW w:w="3263" w:type="dxa"/>
            <w:vAlign w:val="top"/>
          </w:tcPr>
          <w:p>
            <w:pPr>
              <w:spacing w:before="248"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提取数据。达到标准的，得9分；每低1个百分</w:t>
            </w:r>
          </w:p>
          <w:p>
            <w:pPr>
              <w:spacing w:before="10" w:line="219" w:lineRule="auto"/>
              <w:ind w:left="9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37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line="338" w:lineRule="auto"/>
            </w:pPr>
          </w:p>
          <w:p>
            <w:pPr>
              <w:spacing w:before="52" w:line="182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区域内创业实体创业成功率不低于65%。</w:t>
            </w:r>
          </w:p>
        </w:tc>
        <w:tc>
          <w:tcPr>
            <w:tcW w:w="3263" w:type="dxa"/>
            <w:vAlign w:val="top"/>
          </w:tcPr>
          <w:p>
            <w:pPr>
              <w:spacing w:before="169" w:line="207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创业实体生存1年以上需提供银行流水、税收</w:t>
            </w:r>
          </w:p>
          <w:p>
            <w:pPr>
              <w:spacing w:line="217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情况等材料进行衡量评估。达到标准的，得7</w:t>
            </w:r>
          </w:p>
          <w:p>
            <w:pPr>
              <w:spacing w:before="2" w:line="219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47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line="348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307" w:lineRule="auto"/>
            </w:pPr>
          </w:p>
          <w:p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有不少于5人的运营管理及服务团队。</w:t>
            </w:r>
          </w:p>
        </w:tc>
        <w:tc>
          <w:tcPr>
            <w:tcW w:w="3263" w:type="dxa"/>
            <w:vAlign w:val="top"/>
          </w:tcPr>
          <w:p>
            <w:pPr>
              <w:spacing w:before="181" w:line="208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提供相关花名册。达到标准的，得6分；运营</w:t>
            </w:r>
          </w:p>
          <w:p>
            <w:pPr>
              <w:spacing w:line="219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管理及服务团队每少1人扣1分；无运营管理及</w:t>
            </w:r>
          </w:p>
          <w:p>
            <w:pPr>
              <w:spacing w:before="10" w:line="219" w:lineRule="auto"/>
              <w:ind w:left="10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服务团队不得分。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39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spacing w:before="52" w:line="220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配备3名以上创业指导专家。</w:t>
            </w:r>
          </w:p>
        </w:tc>
        <w:tc>
          <w:tcPr>
            <w:tcW w:w="3263" w:type="dxa"/>
            <w:vAlign w:val="top"/>
          </w:tcPr>
          <w:p>
            <w:pPr>
              <w:spacing w:before="172" w:line="219" w:lineRule="auto"/>
              <w:ind w:left="1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提供相关花名册及台账。达到标准的，得</w:t>
            </w:r>
          </w:p>
          <w:p>
            <w:pPr>
              <w:spacing w:before="10" w:line="208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6分；每少1人扣2分；米配备创业指导专家不</w:t>
            </w:r>
          </w:p>
          <w:p>
            <w:pPr>
              <w:spacing w:line="219" w:lineRule="auto"/>
              <w:ind w:left="14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50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52" w:line="182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310" w:lineRule="auto"/>
            </w:pPr>
          </w:p>
          <w:p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创业服务率达到90%以上。</w:t>
            </w:r>
          </w:p>
        </w:tc>
        <w:tc>
          <w:tcPr>
            <w:tcW w:w="3263" w:type="dxa"/>
            <w:vAlign w:val="top"/>
          </w:tcPr>
          <w:p>
            <w:pPr>
              <w:spacing w:before="283" w:line="219" w:lineRule="auto"/>
              <w:ind w:left="6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提供数据及相关服务台账。达到标准的，得7</w:t>
            </w:r>
          </w:p>
          <w:p>
            <w:pPr>
              <w:spacing w:before="1" w:line="219" w:lineRule="auto"/>
              <w:ind w:left="30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45" w:type="dxa"/>
            <w:vAlign w:val="top"/>
          </w:tcPr>
          <w:p>
            <w:pPr>
              <w:pStyle w:val="6"/>
              <w:spacing w:line="342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9" w:type="dxa"/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014" w:type="dxa"/>
            <w:vAlign w:val="top"/>
          </w:tcPr>
          <w:p>
            <w:pPr>
              <w:pStyle w:val="6"/>
              <w:spacing w:line="302" w:lineRule="auto"/>
            </w:pPr>
          </w:p>
          <w:p>
            <w:pPr>
              <w:spacing w:before="52" w:line="219" w:lineRule="auto"/>
              <w:ind w:left="6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创业环境满意度达到80%以上。</w:t>
            </w:r>
          </w:p>
        </w:tc>
        <w:tc>
          <w:tcPr>
            <w:tcW w:w="3263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3" w:line="196" w:lineRule="auto"/>
              <w:ind w:left="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发放问卷调查。达到标准的，得6分；每低2个</w:t>
            </w:r>
          </w:p>
          <w:p>
            <w:pPr>
              <w:spacing w:line="219" w:lineRule="auto"/>
              <w:ind w:left="74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百分点扣1分，扣完为止。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895" w:bottom="400" w:left="1295" w:header="0" w:footer="0" w:gutter="0"/>
          <w:cols w:space="720" w:num="1"/>
        </w:sectPr>
      </w:pPr>
    </w:p>
    <w:p>
      <w:pPr>
        <w:spacing w:line="330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62" w:line="224" w:lineRule="auto"/>
        <w:ind w:left="17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7"/>
          <w:sz w:val="19"/>
          <w:szCs w:val="19"/>
        </w:rPr>
        <w:t>附件5</w:t>
      </w:r>
    </w:p>
    <w:p>
      <w:pPr>
        <w:spacing w:before="276" w:line="218" w:lineRule="auto"/>
        <w:ind w:left="580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7"/>
          <w:sz w:val="27"/>
          <w:szCs w:val="27"/>
        </w:rPr>
        <w:t>云南省创业村落评估标准</w:t>
      </w:r>
    </w:p>
    <w:p>
      <w:pPr>
        <w:spacing w:line="141" w:lineRule="exact"/>
      </w:pPr>
    </w:p>
    <w:tbl>
      <w:tblPr>
        <w:tblStyle w:val="5"/>
        <w:tblW w:w="145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459"/>
        <w:gridCol w:w="719"/>
        <w:gridCol w:w="719"/>
        <w:gridCol w:w="7975"/>
        <w:gridCol w:w="3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904" w:type="dxa"/>
            <w:gridSpan w:val="2"/>
            <w:vAlign w:val="top"/>
          </w:tcPr>
          <w:p>
            <w:pPr>
              <w:spacing w:before="128" w:line="218" w:lineRule="auto"/>
              <w:ind w:left="5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评价内容</w:t>
            </w:r>
          </w:p>
        </w:tc>
        <w:tc>
          <w:tcPr>
            <w:tcW w:w="1438" w:type="dxa"/>
            <w:gridSpan w:val="2"/>
            <w:vAlign w:val="top"/>
          </w:tcPr>
          <w:p>
            <w:pPr>
              <w:spacing w:before="130" w:line="219" w:lineRule="auto"/>
              <w:ind w:left="5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7975" w:type="dxa"/>
            <w:vAlign w:val="top"/>
          </w:tcPr>
          <w:p>
            <w:pPr>
              <w:spacing w:before="131" w:line="220" w:lineRule="auto"/>
              <w:ind w:left="3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3183" w:type="dxa"/>
            <w:vAlign w:val="top"/>
          </w:tcPr>
          <w:p>
            <w:pPr>
              <w:spacing w:before="131" w:line="221" w:lineRule="auto"/>
              <w:ind w:left="13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4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45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220" w:lineRule="auto"/>
              <w:ind w:left="41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定性指标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52" w:line="183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75" w:type="dxa"/>
            <w:vAlign w:val="top"/>
          </w:tcPr>
          <w:p>
            <w:pPr>
              <w:pStyle w:val="6"/>
              <w:spacing w:line="380" w:lineRule="auto"/>
            </w:pPr>
          </w:p>
          <w:p>
            <w:pPr>
              <w:spacing w:before="52" w:line="214" w:lineRule="auto"/>
              <w:ind w:left="62" w:right="68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发展方向明确。</w:t>
            </w:r>
            <w:r>
              <w:rPr>
                <w:rFonts w:ascii="宋体" w:hAnsi="宋体" w:eastAsia="宋体" w:cs="宋体"/>
                <w:sz w:val="16"/>
                <w:szCs w:val="16"/>
              </w:rPr>
              <w:t>载体应围绕区域内优势特色产业加强资源供给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，聚焦发展上导产业，发展方向清晰，建设上题鲜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明。主导产业或创业实体活跃，规模较大、布局集中，扶持政策优，项目入驻多，营商环境好，创业氛围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浓。</w:t>
            </w:r>
          </w:p>
        </w:tc>
        <w:tc>
          <w:tcPr>
            <w:tcW w:w="3183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2" w:line="196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视情况酌情打分。发展方向明确，得6-</w:t>
            </w:r>
          </w:p>
          <w:p>
            <w:pPr>
              <w:spacing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8分；发展方向较明确，得3-5分；发展方向</w:t>
            </w:r>
          </w:p>
          <w:p>
            <w:pPr>
              <w:spacing w:before="30" w:line="219" w:lineRule="auto"/>
              <w:ind w:left="9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不明确，得0-2分。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75" w:type="dxa"/>
            <w:vAlign w:val="top"/>
          </w:tcPr>
          <w:p>
            <w:pPr>
              <w:pStyle w:val="6"/>
              <w:spacing w:line="292" w:lineRule="auto"/>
            </w:pPr>
          </w:p>
          <w:p>
            <w:pPr>
              <w:spacing w:before="52" w:line="219" w:lineRule="auto"/>
              <w:ind w:left="6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载体特色突出。</w:t>
            </w:r>
            <w:r>
              <w:rPr>
                <w:rFonts w:ascii="宋体" w:hAnsi="宋体" w:eastAsia="宋体" w:cs="宋体"/>
                <w:sz w:val="16"/>
                <w:szCs w:val="16"/>
              </w:rPr>
              <w:t>依托当地特色产品丰富、民族文化多元、风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景秀美、气候宜人等优势，紧密结合与地方发展融合</w:t>
            </w:r>
          </w:p>
          <w:p>
            <w:pPr>
              <w:spacing w:before="3" w:line="224" w:lineRule="auto"/>
              <w:ind w:left="22" w:right="111" w:firstLine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与中心工作吻合、与资源禀赋契合的重大项目、重点产业等开展创业活动，打造“高原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特色农业+创业”、“文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旅康养+创业”、“城区改造+创业”、“绿美乡村+创业”等模式的省级创业载体。</w:t>
            </w:r>
          </w:p>
        </w:tc>
        <w:tc>
          <w:tcPr>
            <w:tcW w:w="3183" w:type="dxa"/>
            <w:vAlign w:val="top"/>
          </w:tcPr>
          <w:p>
            <w:pPr>
              <w:pStyle w:val="6"/>
              <w:spacing w:line="294" w:lineRule="auto"/>
            </w:pPr>
          </w:p>
          <w:p>
            <w:pPr>
              <w:spacing w:before="52" w:line="219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视情况酌情打分。载体特色突出，得6-</w:t>
            </w:r>
          </w:p>
          <w:p>
            <w:pPr>
              <w:spacing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8分；载体特色较突出，得3-5分；载体特色</w:t>
            </w:r>
          </w:p>
          <w:p>
            <w:pPr>
              <w:spacing w:line="219" w:lineRule="auto"/>
              <w:ind w:left="9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不突出，得0-2分。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75" w:type="dxa"/>
            <w:vAlign w:val="top"/>
          </w:tcPr>
          <w:p>
            <w:pPr>
              <w:pStyle w:val="6"/>
              <w:spacing w:line="274" w:lineRule="auto"/>
            </w:pPr>
          </w:p>
          <w:p>
            <w:pPr>
              <w:spacing w:before="52" w:line="235" w:lineRule="auto"/>
              <w:ind w:left="32" w:right="68" w:firstLine="3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配套设施完善。</w:t>
            </w:r>
            <w:r>
              <w:rPr>
                <w:rFonts w:ascii="宋体" w:hAnsi="宋体" w:eastAsia="宋体" w:cs="宋体"/>
                <w:sz w:val="16"/>
                <w:szCs w:val="16"/>
              </w:rPr>
              <w:t>有稳定的经营场地，内部水、电、路、网等基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础配套齐全，能够为进入载体创业的各类创业主体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提供会议室、洽谈室、项目路演等配套办公场地及</w:t>
            </w:r>
            <w:r>
              <w:rPr>
                <w:rFonts w:ascii="宋体" w:hAnsi="宋体" w:eastAsia="宋体" w:cs="宋体"/>
                <w:sz w:val="16"/>
                <w:szCs w:val="16"/>
              </w:rPr>
              <w:t>必备的办公设施设备。内部或周边餐饮、住宿、休娱、交通配 套网络较为健全，能为入驻创业团队提供较为完善的生活服务。</w:t>
            </w:r>
          </w:p>
        </w:tc>
        <w:tc>
          <w:tcPr>
            <w:tcW w:w="3183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52" w:line="208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视情况酌情打分。配套设施完善，得6-</w:t>
            </w:r>
          </w:p>
          <w:p>
            <w:pPr>
              <w:spacing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8分；配套设施较完善，得3-5分；配套设施</w:t>
            </w:r>
          </w:p>
          <w:p>
            <w:pPr>
              <w:spacing w:line="219" w:lineRule="auto"/>
              <w:ind w:left="1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不完善，得1-2分；无配套设施，得0分。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75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spacing w:before="52" w:line="220" w:lineRule="auto"/>
              <w:ind w:left="32" w:firstLine="3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16"/>
                <w:szCs w:val="16"/>
              </w:rPr>
              <w:t>管理制度健全。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建立较为健全的载体管理和运营制度，制定操作性强的入驻、退出办法，严格实施财务、绩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效、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资金等日常管理。设立创业实体信息库，实行动态化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、清单式管理。须组建相应管理运营团队，团队成员须有必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备的知识结构、专业能力和服务意识。</w:t>
            </w:r>
          </w:p>
        </w:tc>
        <w:tc>
          <w:tcPr>
            <w:tcW w:w="3183" w:type="dxa"/>
            <w:vAlign w:val="top"/>
          </w:tcPr>
          <w:p>
            <w:pPr>
              <w:spacing w:before="132" w:line="228" w:lineRule="auto"/>
              <w:ind w:left="68" w:right="70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视情况酌情打分。管理制度健全，可操作性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>强，得6-8分；管理制度较健全，具有一定</w:t>
            </w: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可操作性，得3-5分；管理制度不健全，可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操作性较差，得1-2分；无管理制度，得0分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4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975" w:type="dxa"/>
            <w:vAlign w:val="top"/>
          </w:tcPr>
          <w:p>
            <w:pPr>
              <w:spacing w:before="161" w:line="224" w:lineRule="auto"/>
              <w:ind w:left="22" w:right="33" w:firstLine="4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服务功能完备。</w:t>
            </w:r>
            <w:r>
              <w:rPr>
                <w:rFonts w:ascii="宋体" w:hAnsi="宋体" w:eastAsia="宋体" w:cs="宋体"/>
                <w:sz w:val="16"/>
                <w:szCs w:val="16"/>
              </w:rPr>
              <w:t>能为创业者提供信息发布、业务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咨询、创业培训、创业指导、创业孵化、创业融资、专项活动等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公共创业服务。创业服务活动丰富，组建较为成熟稳定的创业指导专家团队，每年举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办不少于4场创业沙龙、创业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讲堂、创业实训、项目路演等活动。设立或签约合作设立有创业种子资金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或投资基金，能为入驻创业团队提供一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定资金保障。应建立健全在外经商务工能人信息库、返乡入乡创</w:t>
            </w:r>
            <w:r>
              <w:rPr>
                <w:rFonts w:ascii="宋体" w:hAnsi="宋体" w:eastAsia="宋体" w:cs="宋体"/>
                <w:sz w:val="16"/>
                <w:szCs w:val="16"/>
              </w:rPr>
              <w:t>业人员信息库、创业项目库，建立联农带农利益 联结机制，创业富民成效明显等。</w:t>
            </w:r>
          </w:p>
        </w:tc>
        <w:tc>
          <w:tcPr>
            <w:tcW w:w="3183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52" w:line="237" w:lineRule="auto"/>
              <w:ind w:left="147" w:right="65" w:firstLine="8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视情况酌情打分。服务功能完备，得7-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9分；每少1项服务功能扣1分，扣完为止。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45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7975" w:type="dxa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52" w:line="215" w:lineRule="auto"/>
              <w:ind w:left="102" w:right="87" w:firstLine="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示范成效明显。</w:t>
            </w:r>
            <w:r>
              <w:rPr>
                <w:rFonts w:ascii="宋体" w:hAnsi="宋体" w:eastAsia="宋体" w:cs="宋体"/>
                <w:sz w:val="16"/>
                <w:szCs w:val="16"/>
              </w:rPr>
              <w:t>公共创业服务质量和满意度较高，创业带动就业成效明显，创业实体存活率高(正常经营一年以 上)、持续增长，创业项目成果丰富，创业典型示范效果突出，创业创造出有特色、可复制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、可推广的经验做法</w:t>
            </w:r>
          </w:p>
        </w:tc>
        <w:tc>
          <w:tcPr>
            <w:tcW w:w="3183" w:type="dxa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spacing w:before="52" w:line="219" w:lineRule="auto"/>
              <w:ind w:left="2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视情况酌情打分。示范成效明显，得7-</w:t>
            </w:r>
          </w:p>
          <w:p>
            <w:pPr>
              <w:spacing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9分；示范成效较明显，得4-6分；示范成效</w:t>
            </w:r>
          </w:p>
          <w:p>
            <w:pPr>
              <w:spacing w:line="219" w:lineRule="auto"/>
              <w:ind w:left="9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不明显，得0-3分。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400" w:left="1115" w:header="0" w:footer="0" w:gutter="0"/>
          <w:cols w:space="720" w:num="1"/>
        </w:sectPr>
      </w:pPr>
    </w:p>
    <w:p>
      <w:pPr>
        <w:spacing w:before="41"/>
      </w:pPr>
    </w:p>
    <w:tbl>
      <w:tblPr>
        <w:tblStyle w:val="5"/>
        <w:tblW w:w="14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469"/>
        <w:gridCol w:w="739"/>
        <w:gridCol w:w="730"/>
        <w:gridCol w:w="8024"/>
        <w:gridCol w:w="3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24" w:type="dxa"/>
            <w:gridSpan w:val="2"/>
            <w:vAlign w:val="top"/>
          </w:tcPr>
          <w:p>
            <w:pPr>
              <w:spacing w:before="131" w:line="218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评价内容</w:t>
            </w:r>
          </w:p>
        </w:tc>
        <w:tc>
          <w:tcPr>
            <w:tcW w:w="1469" w:type="dxa"/>
            <w:gridSpan w:val="2"/>
            <w:vAlign w:val="top"/>
          </w:tcPr>
          <w:p>
            <w:pPr>
              <w:spacing w:before="130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8024" w:type="dxa"/>
            <w:vAlign w:val="top"/>
          </w:tcPr>
          <w:p>
            <w:pPr>
              <w:spacing w:before="131" w:line="220" w:lineRule="auto"/>
              <w:ind w:left="3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3193" w:type="dxa"/>
            <w:vAlign w:val="top"/>
          </w:tcPr>
          <w:p>
            <w:pPr>
              <w:spacing w:before="132" w:line="221" w:lineRule="auto"/>
              <w:ind w:left="13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6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46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5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52" w:line="220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定量指标</w:t>
            </w:r>
          </w:p>
        </w:tc>
        <w:tc>
          <w:tcPr>
            <w:tcW w:w="73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52" w:line="183" w:lineRule="auto"/>
              <w:ind w:left="29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730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8024" w:type="dxa"/>
            <w:vAlign w:val="top"/>
          </w:tcPr>
          <w:p>
            <w:pPr>
              <w:spacing w:before="277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创业主体不低于10户，且创业实体注册或经营地相对集中，带动就业不低于1:3人。</w:t>
            </w:r>
          </w:p>
        </w:tc>
        <w:tc>
          <w:tcPr>
            <w:tcW w:w="3193" w:type="dxa"/>
            <w:vAlign w:val="top"/>
          </w:tcPr>
          <w:p>
            <w:pPr>
              <w:spacing w:before="197" w:line="225" w:lineRule="auto"/>
              <w:ind w:left="147" w:right="61" w:hanging="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提取数据。达到标准的，得9分；每少1户扣</w:t>
            </w:r>
            <w:r>
              <w:rPr>
                <w:rFonts w:ascii="宋体" w:hAnsi="宋体" w:eastAsia="宋体" w:cs="宋体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1分，带动比例每少1人扣1分，扣完为止。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line="267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8024" w:type="dxa"/>
            <w:vAlign w:val="top"/>
          </w:tcPr>
          <w:p>
            <w:pPr>
              <w:spacing w:before="279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创业实体年增长率不低于10%。</w:t>
            </w:r>
          </w:p>
        </w:tc>
        <w:tc>
          <w:tcPr>
            <w:tcW w:w="3193" w:type="dxa"/>
            <w:vAlign w:val="top"/>
          </w:tcPr>
          <w:p>
            <w:pPr>
              <w:spacing w:before="189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提取数据。达到标准的，得9分；每低1个百</w:t>
            </w:r>
          </w:p>
          <w:p>
            <w:pPr>
              <w:spacing w:before="20" w:line="219" w:lineRule="auto"/>
              <w:ind w:left="78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52" w:line="182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8024" w:type="dxa"/>
            <w:vAlign w:val="top"/>
          </w:tcPr>
          <w:p>
            <w:pPr>
              <w:spacing w:before="280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区域内创业实体创业成功率不低于60%。</w:t>
            </w:r>
          </w:p>
        </w:tc>
        <w:tc>
          <w:tcPr>
            <w:tcW w:w="3193" w:type="dxa"/>
            <w:vAlign w:val="top"/>
          </w:tcPr>
          <w:p>
            <w:pPr>
              <w:spacing w:before="90" w:line="223" w:lineRule="auto"/>
              <w:ind w:left="107" w:right="35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创业实体生存1年以上需提供银行流水、税</w:t>
            </w:r>
            <w:r>
              <w:rPr>
                <w:rFonts w:ascii="宋体" w:hAnsi="宋体" w:eastAsia="宋体" w:cs="宋体"/>
                <w:spacing w:val="5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收情况等材料进行衡量评估。达到标准的，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得7分；每低2个百分点扣1分，扣完为止。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024" w:type="dxa"/>
            <w:vAlign w:val="top"/>
          </w:tcPr>
          <w:p>
            <w:pPr>
              <w:spacing w:before="281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有不少于5人的运营管理及服务团队。</w:t>
            </w:r>
          </w:p>
        </w:tc>
        <w:tc>
          <w:tcPr>
            <w:tcW w:w="3193" w:type="dxa"/>
            <w:vAlign w:val="top"/>
          </w:tcPr>
          <w:p>
            <w:pPr>
              <w:spacing w:before="90" w:line="21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提供相关花名册。达到标准的，得6分；运</w:t>
            </w:r>
          </w:p>
          <w:p>
            <w:pPr>
              <w:spacing w:before="21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营管理及服务团队每少1人扣1分；无运营管</w:t>
            </w:r>
          </w:p>
          <w:p>
            <w:pPr>
              <w:spacing w:before="10" w:line="219" w:lineRule="auto"/>
              <w:ind w:left="7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理及服务团队的不得分。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024" w:type="dxa"/>
            <w:vAlign w:val="top"/>
          </w:tcPr>
          <w:p>
            <w:pPr>
              <w:spacing w:before="283" w:line="220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配备3名以上创业指导专家。</w:t>
            </w:r>
          </w:p>
        </w:tc>
        <w:tc>
          <w:tcPr>
            <w:tcW w:w="3193" w:type="dxa"/>
            <w:vAlign w:val="top"/>
          </w:tcPr>
          <w:p>
            <w:pPr>
              <w:spacing w:before="121" w:line="219" w:lineRule="auto"/>
              <w:ind w:left="1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提供相关花名册及台账。达到标准的，得6</w:t>
            </w:r>
          </w:p>
          <w:p>
            <w:pPr>
              <w:spacing w:before="11" w:line="196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分；每少1人扣2分，未配备创业指导专家的</w:t>
            </w:r>
          </w:p>
          <w:p>
            <w:pPr>
              <w:spacing w:line="219" w:lineRule="auto"/>
              <w:ind w:left="130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不得分。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81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4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line="283" w:lineRule="auto"/>
            </w:pPr>
          </w:p>
          <w:p>
            <w:pPr>
              <w:spacing w:before="52" w:line="182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8024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创业服务率达到90%以上。</w:t>
            </w:r>
          </w:p>
        </w:tc>
        <w:tc>
          <w:tcPr>
            <w:tcW w:w="3193" w:type="dxa"/>
            <w:vAlign w:val="top"/>
          </w:tcPr>
          <w:p>
            <w:pPr>
              <w:spacing w:before="204" w:line="231" w:lineRule="auto"/>
              <w:ind w:left="227" w:right="81" w:hanging="15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提供数据及相关服务台账。达到标准的，得</w:t>
            </w: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7分；每低2个百分点扣1分，扣完为止。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46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  <w:spacing w:line="263" w:lineRule="auto"/>
            </w:pPr>
          </w:p>
          <w:p>
            <w:pPr>
              <w:spacing w:before="52" w:line="183" w:lineRule="auto"/>
              <w:ind w:left="31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8024" w:type="dxa"/>
            <w:vAlign w:val="top"/>
          </w:tcPr>
          <w:p>
            <w:pPr>
              <w:spacing w:before="275" w:line="219" w:lineRule="auto"/>
              <w:ind w:left="3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创业环境满意度达到80%以上。</w:t>
            </w:r>
          </w:p>
        </w:tc>
        <w:tc>
          <w:tcPr>
            <w:tcW w:w="3193" w:type="dxa"/>
            <w:vAlign w:val="top"/>
          </w:tcPr>
          <w:p>
            <w:pPr>
              <w:spacing w:before="205" w:line="219" w:lineRule="auto"/>
              <w:ind w:left="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发放问卷调杏。达到标准的，得6分；每低2</w:t>
            </w:r>
          </w:p>
          <w:p>
            <w:pPr>
              <w:spacing w:before="10" w:line="219" w:lineRule="auto"/>
              <w:ind w:left="6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个百分点扣1分，扣完为止。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924" w:bottom="400" w:left="1275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62" w:line="224" w:lineRule="auto"/>
        <w:ind w:left="47"/>
        <w:rPr>
          <w:rFonts w:ascii="黑体" w:hAnsi="黑体" w:eastAsia="黑体" w:cs="黑体"/>
          <w:sz w:val="19"/>
          <w:szCs w:val="19"/>
        </w:rPr>
      </w:pPr>
      <w:r>
        <w:rPr>
          <w:rFonts w:ascii="黑体" w:hAnsi="黑体" w:eastAsia="黑体" w:cs="黑体"/>
          <w:b/>
          <w:bCs/>
          <w:spacing w:val="-1"/>
          <w:sz w:val="19"/>
          <w:szCs w:val="19"/>
        </w:rPr>
        <w:t>附件6</w:t>
      </w:r>
    </w:p>
    <w:p>
      <w:pPr>
        <w:spacing w:before="316" w:line="218" w:lineRule="auto"/>
        <w:ind w:left="5718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11"/>
          <w:sz w:val="27"/>
          <w:szCs w:val="27"/>
        </w:rPr>
        <w:t>云南省创业孵化园评估标准</w:t>
      </w:r>
    </w:p>
    <w:p>
      <w:pPr>
        <w:spacing w:line="111" w:lineRule="exact"/>
      </w:pPr>
    </w:p>
    <w:tbl>
      <w:tblPr>
        <w:tblStyle w:val="5"/>
        <w:tblW w:w="14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429"/>
        <w:gridCol w:w="709"/>
        <w:gridCol w:w="720"/>
        <w:gridCol w:w="7954"/>
        <w:gridCol w:w="3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84" w:type="dxa"/>
            <w:gridSpan w:val="2"/>
            <w:vAlign w:val="top"/>
          </w:tcPr>
          <w:p>
            <w:pPr>
              <w:spacing w:before="128" w:line="218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评价内容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spacing w:before="130" w:line="219" w:lineRule="auto"/>
              <w:ind w:left="5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分值</w:t>
            </w:r>
          </w:p>
        </w:tc>
        <w:tc>
          <w:tcPr>
            <w:tcW w:w="7954" w:type="dxa"/>
            <w:vAlign w:val="top"/>
          </w:tcPr>
          <w:p>
            <w:pPr>
              <w:spacing w:before="131" w:line="220" w:lineRule="auto"/>
              <w:ind w:left="3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评分标准</w:t>
            </w:r>
          </w:p>
        </w:tc>
        <w:tc>
          <w:tcPr>
            <w:tcW w:w="3253" w:type="dxa"/>
            <w:vAlign w:val="top"/>
          </w:tcPr>
          <w:p>
            <w:pPr>
              <w:spacing w:before="131" w:line="221" w:lineRule="auto"/>
              <w:ind w:left="14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4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52" w:line="220" w:lineRule="auto"/>
              <w:ind w:left="40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定性指标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52" w:line="183" w:lineRule="auto"/>
              <w:ind w:left="27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720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954" w:type="dxa"/>
            <w:vAlign w:val="top"/>
          </w:tcPr>
          <w:p>
            <w:pPr>
              <w:pStyle w:val="6"/>
              <w:spacing w:line="361" w:lineRule="auto"/>
            </w:pPr>
          </w:p>
          <w:p>
            <w:pPr>
              <w:spacing w:before="52" w:line="208" w:lineRule="auto"/>
              <w:ind w:left="71" w:hanging="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发展方向明确。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载体应围绕区域内优势特色产业加强资源供给，聚焦发展主导产业，发展方向清晰，建设主题鲜明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主导产业或创业实体活跃，规模较大、布局集中，扶持政策优，项目入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驻多，营商环境好，创业氛围浓。</w:t>
            </w:r>
          </w:p>
        </w:tc>
        <w:tc>
          <w:tcPr>
            <w:tcW w:w="3253" w:type="dxa"/>
            <w:vAlign w:val="top"/>
          </w:tcPr>
          <w:p>
            <w:pPr>
              <w:pStyle w:val="6"/>
              <w:spacing w:line="273" w:lineRule="auto"/>
            </w:pPr>
          </w:p>
          <w:p>
            <w:pPr>
              <w:spacing w:before="52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视情况酌情打分。发展方向明确，得5-6分；</w:t>
            </w:r>
          </w:p>
          <w:p>
            <w:pPr>
              <w:spacing w:line="219" w:lineRule="auto"/>
              <w:ind w:left="1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发展方向较明确，得3-4分；发展方向不明</w:t>
            </w:r>
          </w:p>
          <w:p>
            <w:pPr>
              <w:spacing w:before="10" w:line="219" w:lineRule="auto"/>
              <w:ind w:left="1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确，得0-2分。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2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954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spacing w:before="52" w:line="224" w:lineRule="auto"/>
              <w:ind w:left="52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载体特色突出。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依托当地特色产品丰富、民族文化多元、风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景秀美、气候宜人等优势，紧密结合与地方发展融合、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 xml:space="preserve">与中心工作吻合、与资源禀赋契合的重大项目、重点产业等开展创业活动，打造“高原特色农业+创业”、“文旅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康养+创业”、“城区改造+创业”、“绿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美乡村+创业”等模式的省级创业载体。</w:t>
            </w:r>
          </w:p>
        </w:tc>
        <w:tc>
          <w:tcPr>
            <w:tcW w:w="3253" w:type="dxa"/>
            <w:vAlign w:val="top"/>
          </w:tcPr>
          <w:p>
            <w:pPr>
              <w:pStyle w:val="6"/>
              <w:spacing w:line="284" w:lineRule="auto"/>
            </w:pPr>
          </w:p>
          <w:p>
            <w:pPr>
              <w:spacing w:before="52" w:line="219" w:lineRule="auto"/>
              <w:ind w:right="12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视情况酌情打分。载体特色突出，得5-6分：</w:t>
            </w:r>
          </w:p>
          <w:p>
            <w:pPr>
              <w:spacing w:line="219" w:lineRule="auto"/>
              <w:ind w:left="1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载体特色较突出，得3-4分；载体特色不突</w:t>
            </w:r>
          </w:p>
          <w:p>
            <w:pPr>
              <w:spacing w:before="20" w:line="219" w:lineRule="auto"/>
              <w:ind w:left="1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出，得0-2分。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3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954" w:type="dxa"/>
            <w:vAlign w:val="top"/>
          </w:tcPr>
          <w:p>
            <w:pPr>
              <w:pStyle w:val="6"/>
              <w:spacing w:line="264" w:lineRule="auto"/>
            </w:pPr>
          </w:p>
          <w:p>
            <w:pPr>
              <w:spacing w:before="52" w:line="239" w:lineRule="auto"/>
              <w:ind w:left="12" w:firstLine="1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配套设施完善。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有稳定的经营场地，内部水、电、路、网等基础配套齐全，能够为进入载体创业的各类创业主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体提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供会议室、洽谈室、项日路演等配套办公场地及必备的办公设施设备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。内部或周边餐饮、住宿、休娱、交通配套网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络较为健全，能为入驻创业团队提供较为完善的生活服务。</w:t>
            </w:r>
          </w:p>
        </w:tc>
        <w:tc>
          <w:tcPr>
            <w:tcW w:w="3253" w:type="dxa"/>
            <w:vAlign w:val="top"/>
          </w:tcPr>
          <w:p>
            <w:pPr>
              <w:pStyle w:val="6"/>
              <w:spacing w:line="296" w:lineRule="auto"/>
            </w:pPr>
          </w:p>
          <w:p>
            <w:pPr>
              <w:spacing w:before="52" w:line="196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视情况酌情打分。配套设施完善，得5-6分；</w:t>
            </w:r>
          </w:p>
          <w:p>
            <w:pPr>
              <w:spacing w:line="207" w:lineRule="auto"/>
              <w:ind w:left="1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配套设施较完善，得3-4分；配套设施不完</w:t>
            </w:r>
          </w:p>
          <w:p>
            <w:pPr>
              <w:spacing w:line="219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善，得1-2分；无配套设施，得0分。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4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7954" w:type="dxa"/>
            <w:vAlign w:val="top"/>
          </w:tcPr>
          <w:p>
            <w:pPr>
              <w:pStyle w:val="6"/>
              <w:spacing w:line="265" w:lineRule="auto"/>
            </w:pPr>
          </w:p>
          <w:p>
            <w:pPr>
              <w:spacing w:before="52" w:line="232" w:lineRule="auto"/>
              <w:ind w:left="21" w:firstLine="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6"/>
                <w:szCs w:val="16"/>
              </w:rPr>
              <w:t>管理制度健全。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建立较为健全的载体管理和运营制度，制定操作性强的入驻、退出办法，严格实施财务、绩效、资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金等口常管理。设立创业实体信息库，实行动态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化、清单式管理。须组建相应管理运营团队，团队成员须有必备的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知识结构、专业能力和服务意识。</w:t>
            </w:r>
          </w:p>
        </w:tc>
        <w:tc>
          <w:tcPr>
            <w:tcW w:w="3253" w:type="dxa"/>
            <w:vAlign w:val="top"/>
          </w:tcPr>
          <w:p>
            <w:pPr>
              <w:spacing w:before="252" w:line="196" w:lineRule="auto"/>
              <w:ind w:left="9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视情况酌情打分。管理制度健全，可操作性</w:t>
            </w:r>
          </w:p>
          <w:p>
            <w:pPr>
              <w:spacing w:line="219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强，得5-6分；管理制度较健全，具有一定可</w:t>
            </w:r>
          </w:p>
          <w:p>
            <w:pPr>
              <w:spacing w:before="10" w:line="219" w:lineRule="auto"/>
              <w:ind w:left="5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操作性，得3-4分；管理制度不健全，可操作</w:t>
            </w:r>
          </w:p>
          <w:p>
            <w:pPr>
              <w:spacing w:before="10" w:line="219" w:lineRule="auto"/>
              <w:ind w:left="21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性较差，得1-2分；无管理制度，得0分。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line="259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54" w:type="dxa"/>
            <w:vAlign w:val="top"/>
          </w:tcPr>
          <w:p>
            <w:pPr>
              <w:spacing w:before="250" w:line="223" w:lineRule="auto"/>
              <w:ind w:left="21" w:firstLine="42"/>
              <w:jc w:val="both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6"/>
                <w:szCs w:val="16"/>
              </w:rPr>
              <w:t>服务功能完备。</w:t>
            </w: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能为创业者提供信息发布、业务咨询、创业培训、创业指导、创业孵化、创业融资、专项活动等公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>共创业服务。创业服务活动丰富，组建较为成熟稳定的创业指导专家团队，每年举办不少于4场创业沙龙、创业讲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堂、创业实训、项目路演等活动。单独或签约合作设立有创业种子资金或投资基金，能为入驻创业团队捉供一定资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金保障。</w:t>
            </w:r>
          </w:p>
        </w:tc>
        <w:tc>
          <w:tcPr>
            <w:tcW w:w="3253" w:type="dxa"/>
            <w:vAlign w:val="top"/>
          </w:tcPr>
          <w:p>
            <w:pPr>
              <w:pStyle w:val="6"/>
              <w:spacing w:line="389" w:lineRule="auto"/>
            </w:pPr>
          </w:p>
          <w:p>
            <w:pPr>
              <w:spacing w:before="52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视情况酌情打分。服务功能完备，得6-8分；</w:t>
            </w:r>
          </w:p>
          <w:p>
            <w:pPr>
              <w:spacing w:before="30" w:line="219" w:lineRule="auto"/>
              <w:ind w:left="37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每少1项服务功能扣1分，扣完为止。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45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6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20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52" w:line="183" w:lineRule="auto"/>
              <w:ind w:left="3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7954" w:type="dxa"/>
            <w:vAlign w:val="top"/>
          </w:tcPr>
          <w:p>
            <w:pPr>
              <w:pStyle w:val="6"/>
              <w:spacing w:line="388" w:lineRule="auto"/>
            </w:pPr>
          </w:p>
          <w:p>
            <w:pPr>
              <w:spacing w:before="52" w:line="209" w:lineRule="auto"/>
              <w:ind w:left="32" w:firstLine="1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bCs/>
                <w:sz w:val="16"/>
                <w:szCs w:val="16"/>
              </w:rPr>
              <w:t>示范成效明显。</w:t>
            </w:r>
            <w:r>
              <w:rPr>
                <w:rFonts w:ascii="宋体" w:hAnsi="宋体" w:eastAsia="宋体" w:cs="宋体"/>
                <w:sz w:val="16"/>
                <w:szCs w:val="16"/>
              </w:rPr>
              <w:t>公共创业服务质量和满意度较高，创业带动就业成效明显，创业实体存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 xml:space="preserve">活率高(正常经营一年以  </w:t>
            </w:r>
            <w:r>
              <w:rPr>
                <w:rFonts w:ascii="宋体" w:hAnsi="宋体" w:eastAsia="宋体" w:cs="宋体"/>
                <w:sz w:val="16"/>
                <w:szCs w:val="16"/>
              </w:rPr>
              <w:t>上)、持续增长，创业项目成果丰富，创业典型示范效果突出，创业创造出有特色、可复制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、可推广的经验做法。</w:t>
            </w:r>
          </w:p>
        </w:tc>
        <w:tc>
          <w:tcPr>
            <w:tcW w:w="3253" w:type="dxa"/>
            <w:vAlign w:val="top"/>
          </w:tcPr>
          <w:p>
            <w:pPr>
              <w:pStyle w:val="6"/>
              <w:spacing w:line="291" w:lineRule="auto"/>
            </w:pPr>
          </w:p>
          <w:p>
            <w:pPr>
              <w:spacing w:before="52" w:line="219" w:lineRule="auto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视情况酌情打分。示范成效明显，得6-8分；</w:t>
            </w:r>
          </w:p>
          <w:p>
            <w:pPr>
              <w:spacing w:before="10" w:line="219" w:lineRule="auto"/>
              <w:ind w:left="13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示范成效较明显，得3-5分；示范成效不明</w:t>
            </w:r>
          </w:p>
          <w:p>
            <w:pPr>
              <w:spacing w:line="219" w:lineRule="auto"/>
              <w:ind w:left="113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显，得0-2分。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1194" w:bottom="400" w:left="1095" w:header="0" w:footer="0" w:gutter="0"/>
          <w:cols w:space="720" w:num="1"/>
        </w:sectPr>
      </w:pPr>
    </w:p>
    <w:p>
      <w:pPr>
        <w:spacing w:before="61"/>
      </w:pPr>
    </w:p>
    <w:tbl>
      <w:tblPr>
        <w:tblStyle w:val="5"/>
        <w:tblW w:w="14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449"/>
        <w:gridCol w:w="730"/>
        <w:gridCol w:w="709"/>
        <w:gridCol w:w="8014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894" w:type="dxa"/>
            <w:gridSpan w:val="2"/>
            <w:vAlign w:val="top"/>
          </w:tcPr>
          <w:p>
            <w:pPr>
              <w:spacing w:before="122" w:line="218" w:lineRule="auto"/>
              <w:ind w:left="5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评价内容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spacing w:before="121" w:line="219" w:lineRule="auto"/>
              <w:ind w:left="5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分值</w:t>
            </w:r>
          </w:p>
        </w:tc>
        <w:tc>
          <w:tcPr>
            <w:tcW w:w="8014" w:type="dxa"/>
            <w:vAlign w:val="top"/>
          </w:tcPr>
          <w:p>
            <w:pPr>
              <w:spacing w:before="121" w:line="220" w:lineRule="auto"/>
              <w:ind w:left="3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评分标准</w:t>
            </w:r>
          </w:p>
        </w:tc>
        <w:tc>
          <w:tcPr>
            <w:tcW w:w="3263" w:type="dxa"/>
            <w:vAlign w:val="top"/>
          </w:tcPr>
          <w:p>
            <w:pPr>
              <w:spacing w:before="122" w:line="221" w:lineRule="auto"/>
              <w:ind w:left="1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2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7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52" w:line="220" w:lineRule="auto"/>
              <w:ind w:left="41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定量指标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52" w:line="183" w:lineRule="auto"/>
              <w:ind w:left="29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56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区域内创业实体不低于100户，且创业实体注册或经营地相对集中。</w:t>
            </w:r>
          </w:p>
        </w:tc>
        <w:tc>
          <w:tcPr>
            <w:tcW w:w="3263" w:type="dxa"/>
            <w:vAlign w:val="top"/>
          </w:tcPr>
          <w:p>
            <w:pPr>
              <w:spacing w:before="156" w:line="21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提取数据。达到标准的，得5分；每少5户，扣</w:t>
            </w:r>
          </w:p>
          <w:p>
            <w:pPr>
              <w:spacing w:line="219" w:lineRule="auto"/>
              <w:ind w:left="106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5" w:type="dxa"/>
            <w:vAlign w:val="top"/>
          </w:tcPr>
          <w:p>
            <w:pPr>
              <w:spacing w:before="288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8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spacing w:before="289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47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园区内创业主体带动就业不低于1:10人。</w:t>
            </w:r>
          </w:p>
        </w:tc>
        <w:tc>
          <w:tcPr>
            <w:tcW w:w="3263" w:type="dxa"/>
            <w:vAlign w:val="top"/>
          </w:tcPr>
          <w:p>
            <w:pPr>
              <w:spacing w:before="167" w:line="208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提取数据。达到标准的，得5分；带动比例每</w:t>
            </w:r>
          </w:p>
          <w:p>
            <w:pPr>
              <w:spacing w:line="219" w:lineRule="auto"/>
              <w:ind w:left="7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少1人扣1分，扣完为止。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52" w:line="183" w:lineRule="auto"/>
              <w:ind w:left="17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9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57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创业实体年增长率不低于10%。</w:t>
            </w:r>
          </w:p>
        </w:tc>
        <w:tc>
          <w:tcPr>
            <w:tcW w:w="3263" w:type="dxa"/>
            <w:vAlign w:val="top"/>
          </w:tcPr>
          <w:p>
            <w:pPr>
              <w:spacing w:before="147" w:line="219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提取数据。达到标准的，得5分；每低1个百分</w:t>
            </w:r>
          </w:p>
          <w:p>
            <w:pPr>
              <w:spacing w:before="20" w:line="219" w:lineRule="auto"/>
              <w:ind w:left="9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5" w:type="dxa"/>
            <w:vAlign w:val="top"/>
          </w:tcPr>
          <w:p>
            <w:pPr>
              <w:spacing w:before="289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spacing w:before="290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48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区域内创业实体创业成功率不低于70%。</w:t>
            </w:r>
          </w:p>
        </w:tc>
        <w:tc>
          <w:tcPr>
            <w:tcW w:w="3263" w:type="dxa"/>
            <w:vAlign w:val="top"/>
          </w:tcPr>
          <w:p>
            <w:pPr>
              <w:spacing w:before="67"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创业实体生存1年以上需提供银行流水、税收</w:t>
            </w:r>
          </w:p>
          <w:p>
            <w:pPr>
              <w:spacing w:before="29" w:line="20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情况等材料进行衡量评估。达到标准的，得5</w:t>
            </w:r>
          </w:p>
          <w:p>
            <w:pPr>
              <w:spacing w:line="208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8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59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单独或签约合作设立有创业种子资金或投资基金，额度不低于300万元，且有实际投资并发挥作用。</w:t>
            </w:r>
          </w:p>
        </w:tc>
        <w:tc>
          <w:tcPr>
            <w:tcW w:w="3263" w:type="dxa"/>
            <w:vAlign w:val="top"/>
          </w:tcPr>
          <w:p>
            <w:pPr>
              <w:spacing w:before="88"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提供相关证明材料。达到标准的，得5分；额</w:t>
            </w:r>
          </w:p>
          <w:p>
            <w:pPr>
              <w:spacing w:before="1" w:line="196" w:lineRule="auto"/>
              <w:ind w:left="14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度每少10万元扣1分，扣完为止。无实际投</w:t>
            </w:r>
          </w:p>
          <w:p>
            <w:pPr>
              <w:spacing w:line="219" w:lineRule="auto"/>
              <w:ind w:left="12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资，得0分。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60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组建不少于5人的运营团队，团队成员须有必备的知识结构、专业能力和服务意识。</w:t>
            </w:r>
          </w:p>
        </w:tc>
        <w:tc>
          <w:tcPr>
            <w:tcW w:w="3263" w:type="dxa"/>
            <w:vAlign w:val="top"/>
          </w:tcPr>
          <w:p>
            <w:pPr>
              <w:spacing w:before="190" w:line="20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提供相关花名册。达到标准的，得5分；每少1</w:t>
            </w:r>
          </w:p>
          <w:p>
            <w:pPr>
              <w:spacing w:line="219" w:lineRule="auto"/>
              <w:ind w:left="9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人扣1分，扣完为止。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45" w:type="dxa"/>
            <w:vAlign w:val="top"/>
          </w:tcPr>
          <w:p>
            <w:pPr>
              <w:spacing w:before="28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spacing w:before="283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41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组建不少于50人的创业指导专家团队，每年开展创业指导服务活动不少于12次。</w:t>
            </w:r>
          </w:p>
        </w:tc>
        <w:tc>
          <w:tcPr>
            <w:tcW w:w="3263" w:type="dxa"/>
            <w:vAlign w:val="top"/>
          </w:tcPr>
          <w:p>
            <w:pPr>
              <w:spacing w:before="50" w:line="219" w:lineRule="auto"/>
              <w:ind w:left="18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提供相关花名册及台账。达到标准的，得</w:t>
            </w:r>
          </w:p>
          <w:p>
            <w:pPr>
              <w:spacing w:before="11"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5分；创业指导专家每少3人扣1分，指导服务</w:t>
            </w:r>
          </w:p>
          <w:p>
            <w:pPr>
              <w:spacing w:before="9" w:line="205" w:lineRule="auto"/>
              <w:ind w:left="5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活动每少1次扣1分，扣完为止。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9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62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创业服务率达到100%以上。</w:t>
            </w:r>
          </w:p>
        </w:tc>
        <w:tc>
          <w:tcPr>
            <w:tcW w:w="3263" w:type="dxa"/>
            <w:vAlign w:val="top"/>
          </w:tcPr>
          <w:p>
            <w:pPr>
              <w:spacing w:before="182" w:line="208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提供数据及相关服务台账。达到标准的，得5</w:t>
            </w:r>
          </w:p>
          <w:p>
            <w:pPr>
              <w:spacing w:line="219" w:lineRule="auto"/>
              <w:ind w:left="30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分；每低2个百分点扣1分，扣完为止。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63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创业环境满意度达到90%以上。</w:t>
            </w:r>
          </w:p>
        </w:tc>
        <w:tc>
          <w:tcPr>
            <w:tcW w:w="3263" w:type="dxa"/>
            <w:vAlign w:val="top"/>
          </w:tcPr>
          <w:p>
            <w:pPr>
              <w:spacing w:before="183" w:line="208" w:lineRule="auto"/>
              <w:ind w:left="2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发放问卷调查。达到标准的，得5分；每低2个</w:t>
            </w:r>
          </w:p>
          <w:p>
            <w:pPr>
              <w:spacing w:line="219" w:lineRule="auto"/>
              <w:ind w:left="7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153" w:line="217" w:lineRule="auto"/>
              <w:ind w:left="32" w:right="21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面积不低于5000平方米(边境、民族地区，国家和省乡村振兴重点帮扶县创业孵化园面积原则上不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低于1000平方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米),其中，创业场地(空问)不少于60%。用于为大学生提供创业孵化场地(空问)不低于总面积的30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%。</w:t>
            </w:r>
          </w:p>
        </w:tc>
        <w:tc>
          <w:tcPr>
            <w:tcW w:w="3263" w:type="dxa"/>
            <w:vAlign w:val="top"/>
          </w:tcPr>
          <w:p>
            <w:pPr>
              <w:spacing w:before="184" w:line="197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提供相关台账资料。达到标准的，得5分；未</w:t>
            </w:r>
          </w:p>
          <w:p>
            <w:pPr>
              <w:spacing w:line="220" w:lineRule="auto"/>
              <w:ind w:left="9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达标准的酌情扣分。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14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52" w:line="216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有一定的创业孵化场所，孵化场所利用率不低于90%,孵化成功率不低于60%。</w:t>
            </w:r>
          </w:p>
        </w:tc>
        <w:tc>
          <w:tcPr>
            <w:tcW w:w="3263" w:type="dxa"/>
            <w:vAlign w:val="top"/>
          </w:tcPr>
          <w:p>
            <w:pPr>
              <w:spacing w:before="184" w:line="208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提供相关台账资料。达到标准的，得5分；每</w:t>
            </w:r>
          </w:p>
          <w:p>
            <w:pPr>
              <w:spacing w:line="219" w:lineRule="auto"/>
              <w:ind w:left="5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低2个百分点扣1分，扣完为止。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45" w:type="dxa"/>
            <w:vAlign w:val="top"/>
          </w:tcPr>
          <w:p>
            <w:pPr>
              <w:pStyle w:val="6"/>
              <w:spacing w:line="242" w:lineRule="auto"/>
            </w:pPr>
          </w:p>
          <w:p>
            <w:pPr>
              <w:spacing w:before="52" w:line="184" w:lineRule="auto"/>
              <w:ind w:left="13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709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52" w:line="182" w:lineRule="auto"/>
              <w:ind w:left="30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5</w:t>
            </w:r>
          </w:p>
        </w:tc>
        <w:tc>
          <w:tcPr>
            <w:tcW w:w="8014" w:type="dxa"/>
            <w:vAlign w:val="top"/>
          </w:tcPr>
          <w:p>
            <w:pPr>
              <w:spacing w:before="255" w:line="219" w:lineRule="auto"/>
              <w:ind w:left="32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租赁场地建设园区的，须有5年及以上有效租</w:t>
            </w: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期。</w:t>
            </w:r>
          </w:p>
        </w:tc>
        <w:tc>
          <w:tcPr>
            <w:tcW w:w="3263" w:type="dxa"/>
            <w:vAlign w:val="top"/>
          </w:tcPr>
          <w:p>
            <w:pPr>
              <w:spacing w:before="174" w:line="219" w:lineRule="auto"/>
              <w:ind w:left="6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提供机关台账资料。达到标准的，得5分；未</w:t>
            </w:r>
          </w:p>
          <w:p>
            <w:pPr>
              <w:spacing w:before="1" w:line="219" w:lineRule="auto"/>
              <w:ind w:left="1028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1"/>
                <w:sz w:val="16"/>
                <w:szCs w:val="16"/>
              </w:rPr>
              <w:t>达标准的不得分。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20" w:h="11900"/>
          <w:pgMar w:top="1011" w:right="904" w:bottom="400" w:left="1295" w:header="0" w:footer="0" w:gutter="0"/>
          <w:cols w:space="720" w:num="1"/>
        </w:sectPr>
      </w:pPr>
    </w:p>
    <w:p>
      <w:pPr>
        <w:spacing w:before="143" w:line="224" w:lineRule="auto"/>
        <w:ind w:left="28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6"/>
          <w:sz w:val="33"/>
          <w:szCs w:val="33"/>
        </w:rPr>
        <w:t>附件7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3" w:line="219" w:lineRule="auto"/>
        <w:ind w:left="30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相关指标说明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555"/>
        <w:rPr>
          <w:sz w:val="33"/>
          <w:szCs w:val="33"/>
        </w:rPr>
      </w:pPr>
      <w:r>
        <w:rPr>
          <w:spacing w:val="-15"/>
          <w:sz w:val="33"/>
          <w:szCs w:val="33"/>
        </w:rPr>
        <w:t>一、创业实体年增长率计算公式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620" w:lineRule="exact"/>
        <w:ind w:firstLine="664"/>
      </w:pPr>
      <w:r>
        <w:rPr>
          <w:position w:val="-12"/>
        </w:rPr>
        <w:drawing>
          <wp:inline distT="0" distB="0" distL="0" distR="0">
            <wp:extent cx="4787900" cy="3930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7949" cy="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9" w:line="222" w:lineRule="auto"/>
        <w:ind w:left="585"/>
        <w:rPr>
          <w:sz w:val="33"/>
          <w:szCs w:val="33"/>
        </w:rPr>
      </w:pPr>
      <w:r>
        <w:rPr>
          <w:spacing w:val="-16"/>
          <w:sz w:val="33"/>
          <w:szCs w:val="33"/>
        </w:rPr>
        <w:t>二、创业成功率计算公式</w:t>
      </w:r>
    </w:p>
    <w:p>
      <w:pPr>
        <w:spacing w:before="214" w:line="630" w:lineRule="exact"/>
        <w:ind w:firstLine="724"/>
      </w:pPr>
      <w:r>
        <w:rPr>
          <w:position w:val="-12"/>
        </w:rPr>
        <w:drawing>
          <wp:inline distT="0" distB="0" distL="0" distR="0">
            <wp:extent cx="3663950" cy="3994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3995" cy="39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9" w:line="222" w:lineRule="auto"/>
        <w:ind w:left="585"/>
        <w:rPr>
          <w:sz w:val="33"/>
          <w:szCs w:val="33"/>
        </w:rPr>
      </w:pPr>
      <w:r>
        <w:rPr>
          <w:spacing w:val="-16"/>
          <w:sz w:val="33"/>
          <w:szCs w:val="33"/>
        </w:rPr>
        <w:t>三、创业服务率计算公式</w:t>
      </w:r>
    </w:p>
    <w:p>
      <w:pPr>
        <w:spacing w:before="262" w:line="236" w:lineRule="auto"/>
        <w:ind w:left="2635" w:hanging="2050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13"/>
          <w:sz w:val="25"/>
          <w:szCs w:val="25"/>
          <w:u w:val="single" w:color="auto"/>
        </w:rPr>
        <w:t>信息</w:t>
      </w:r>
      <w:r>
        <w:rPr>
          <w:rFonts w:ascii="宋体" w:hAnsi="宋体" w:eastAsia="宋体" w:cs="宋体"/>
          <w:spacing w:val="-12"/>
          <w:sz w:val="25"/>
          <w:szCs w:val="25"/>
          <w:u w:val="single" w:color="auto"/>
        </w:rPr>
        <w:t>发布、业务咨询、创业培训、创业指导、创业孵化、创</w:t>
      </w:r>
      <w:r>
        <w:rPr>
          <w:rFonts w:ascii="宋体" w:hAnsi="宋体" w:eastAsia="宋体" w:cs="宋体"/>
          <w:spacing w:val="-13"/>
          <w:sz w:val="25"/>
          <w:szCs w:val="25"/>
          <w:u w:val="single" w:color="auto"/>
        </w:rPr>
        <w:t>业融资、专项活动等服务人</w:t>
      </w:r>
      <w:r>
        <w:rPr>
          <w:rFonts w:ascii="宋体" w:hAnsi="宋体" w:eastAsia="宋体" w:cs="宋体"/>
          <w:spacing w:val="-11"/>
          <w:sz w:val="25"/>
          <w:szCs w:val="25"/>
          <w:u w:val="single" w:color="auto"/>
        </w:rPr>
        <w:t>数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-4"/>
          <w:sz w:val="25"/>
          <w:szCs w:val="25"/>
        </w:rPr>
        <w:t>创建期内区域创业人数(各类创业实体劳动者数量)</w:t>
      </w:r>
    </w:p>
    <w:p>
      <w:pPr>
        <w:pStyle w:val="2"/>
        <w:spacing w:before="255" w:line="222" w:lineRule="auto"/>
        <w:ind w:left="704"/>
        <w:rPr>
          <w:sz w:val="33"/>
          <w:szCs w:val="33"/>
        </w:rPr>
      </w:pPr>
      <w:r>
        <w:rPr>
          <w:spacing w:val="-5"/>
          <w:sz w:val="33"/>
          <w:szCs w:val="33"/>
        </w:rPr>
        <w:t>×100%=创业服务率</w:t>
      </w:r>
    </w:p>
    <w:p>
      <w:pPr>
        <w:pStyle w:val="2"/>
        <w:spacing w:before="240" w:line="222" w:lineRule="auto"/>
        <w:ind w:left="585"/>
        <w:rPr>
          <w:sz w:val="33"/>
          <w:szCs w:val="33"/>
        </w:rPr>
      </w:pPr>
      <w:r>
        <w:rPr>
          <w:spacing w:val="-15"/>
          <w:sz w:val="33"/>
          <w:szCs w:val="33"/>
        </w:rPr>
        <w:t>四、创业环境满意度计算公式</w:t>
      </w:r>
    </w:p>
    <w:p>
      <w:pPr>
        <w:spacing w:before="234" w:line="610" w:lineRule="exact"/>
        <w:ind w:firstLine="624"/>
      </w:pPr>
      <w:r>
        <w:rPr>
          <w:position w:val="-12"/>
        </w:rPr>
        <w:drawing>
          <wp:inline distT="0" distB="0" distL="0" distR="0">
            <wp:extent cx="4374515" cy="3873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75137" cy="38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9" w:line="222" w:lineRule="auto"/>
        <w:ind w:left="535"/>
        <w:rPr>
          <w:sz w:val="33"/>
          <w:szCs w:val="33"/>
        </w:rPr>
      </w:pPr>
      <w:r>
        <w:rPr>
          <w:spacing w:val="-15"/>
          <w:sz w:val="33"/>
          <w:szCs w:val="33"/>
        </w:rPr>
        <w:t>五、孵化场所利用率计算公式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" w:line="610" w:lineRule="exact"/>
        <w:ind w:firstLine="1024"/>
      </w:pPr>
      <w:r>
        <w:rPr>
          <w:position w:val="-12"/>
        </w:rPr>
        <w:drawing>
          <wp:inline distT="0" distB="0" distL="0" distR="0">
            <wp:extent cx="3771900" cy="3867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2" cy="387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9" w:line="222" w:lineRule="auto"/>
        <w:ind w:left="495"/>
        <w:rPr>
          <w:sz w:val="33"/>
          <w:szCs w:val="33"/>
        </w:rPr>
      </w:pPr>
      <w:r>
        <w:rPr>
          <w:spacing w:val="-13"/>
          <w:sz w:val="33"/>
          <w:szCs w:val="33"/>
        </w:rPr>
        <w:t>六、孵化成功率计算公式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" w:line="600" w:lineRule="exact"/>
        <w:ind w:firstLine="595"/>
      </w:pPr>
      <w:r>
        <w:rPr>
          <w:position w:val="-12"/>
        </w:rPr>
        <w:drawing>
          <wp:inline distT="0" distB="0" distL="0" distR="0">
            <wp:extent cx="2907665" cy="38100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08269" cy="38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305" w:line="630" w:lineRule="exact"/>
        <w:ind w:left="585"/>
        <w:rPr>
          <w:sz w:val="33"/>
          <w:szCs w:val="33"/>
        </w:rPr>
      </w:pPr>
      <w:r>
        <w:rPr>
          <w:spacing w:val="-17"/>
          <w:position w:val="22"/>
          <w:sz w:val="33"/>
          <w:szCs w:val="33"/>
        </w:rPr>
        <w:t>七、“创业实体注册地”是指区域内创业实体在申报载体</w:t>
      </w:r>
    </w:p>
    <w:p>
      <w:pPr>
        <w:pStyle w:val="2"/>
        <w:spacing w:before="1" w:line="219" w:lineRule="auto"/>
        <w:ind w:left="585"/>
        <w:rPr>
          <w:sz w:val="33"/>
          <w:szCs w:val="33"/>
        </w:rPr>
      </w:pPr>
      <w:r>
        <w:rPr>
          <w:spacing w:val="-12"/>
          <w:sz w:val="33"/>
          <w:szCs w:val="33"/>
        </w:rPr>
        <w:t>所在地市场监管部门注册</w:t>
      </w:r>
    </w:p>
    <w:p>
      <w:pPr>
        <w:spacing w:line="219" w:lineRule="auto"/>
        <w:rPr>
          <w:sz w:val="33"/>
          <w:szCs w:val="33"/>
        </w:rPr>
        <w:sectPr>
          <w:pgSz w:w="11900" w:h="16820"/>
          <w:pgMar w:top="1429" w:right="259" w:bottom="400" w:left="1785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17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1"/>
        <w:w w:val="96"/>
        <w:sz w:val="32"/>
        <w:szCs w:val="32"/>
      </w:rPr>
      <w:t>—</w:t>
    </w:r>
    <w:r>
      <w:rPr>
        <w:rFonts w:ascii="宋体" w:hAnsi="宋体" w:eastAsia="宋体" w:cs="宋体"/>
        <w:spacing w:val="7"/>
        <w:sz w:val="32"/>
        <w:szCs w:val="32"/>
      </w:rPr>
      <w:t xml:space="preserve"> </w:t>
    </w:r>
    <w:r>
      <w:rPr>
        <w:rFonts w:ascii="宋体" w:hAnsi="宋体" w:eastAsia="宋体" w:cs="宋体"/>
        <w:spacing w:val="-21"/>
        <w:w w:val="96"/>
        <w:sz w:val="32"/>
        <w:szCs w:val="32"/>
      </w:rPr>
      <w:t>2—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6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—11—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—12—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—6—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73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—7—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—8—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7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—9—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3"/>
        <w:sz w:val="31"/>
        <w:szCs w:val="31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C872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5.pn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header" Target="header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2024-07-10T16:25:00Z</dcterms:created>
  <dc:creator>Administrator</dc:creator>
  <cp:lastModifiedBy>Administrator</cp:lastModifiedBy>
  <dcterms:modified xsi:type="dcterms:W3CDTF">2024-07-10T08:29:02Z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2024-07-10T16:25:09Z</vt:filetime>
  </property>
  <property fmtid="{D5CDD505-2E9C-101B-9397-08002B2CF9AE}" pid="4" name="UsrData">
    <vt:lpwstr>668e455d34b571001f09afcewl</vt:lpwstr>
  </property>
  <property fmtid="{D5CDD505-2E9C-101B-9397-08002B2CF9AE}" pid="5" name="KSOProductBuildVer">
    <vt:lpwstr>2052-11.8.2.12085</vt:lpwstr>
  </property>
  <property fmtid="{D5CDD505-2E9C-101B-9397-08002B2CF9AE}" pid="6" name="ICV">
    <vt:lpwstr>58BFA2067E6D42A3984CFF83DD655DA1</vt:lpwstr>
  </property>
</Properties>
</file>